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C54" w:rsidRPr="001269C7" w:rsidRDefault="003D5C54" w:rsidP="007505E5">
      <w:pPr>
        <w:spacing w:line="360" w:lineRule="auto"/>
        <w:rPr>
          <w:lang w:val="pt-BR"/>
        </w:rPr>
      </w:pPr>
    </w:p>
    <w:p w:rsidR="003D5C54" w:rsidRPr="001269C7" w:rsidRDefault="00430C21" w:rsidP="007505E5">
      <w:pPr>
        <w:spacing w:line="360" w:lineRule="auto"/>
        <w:rPr>
          <w:lang w:val="pt-BR"/>
        </w:rPr>
      </w:pPr>
      <w:r>
        <w:rPr>
          <w:noProof/>
        </w:rPr>
        <w:pict>
          <v:shapetype id="_x0000_t32" coordsize="21600,21600" o:spt="32" o:oned="t" path="m,l21600,21600e" filled="f">
            <v:path arrowok="t" fillok="f" o:connecttype="none"/>
            <o:lock v:ext="edit" shapetype="t"/>
          </v:shapetype>
          <v:shape id="_x0000_s1026" type="#_x0000_t32" style="position:absolute;margin-left:148.2pt;margin-top:9.15pt;width:142.2pt;height:.6pt;flip:y;z-index:251660288" o:connectortype="straight"/>
        </w:pict>
      </w:r>
    </w:p>
    <w:tbl>
      <w:tblPr>
        <w:tblpPr w:leftFromText="180" w:rightFromText="180" w:vertAnchor="text" w:horzAnchor="margin" w:tblpXSpec="center" w:tblpY="45"/>
        <w:tblW w:w="10008" w:type="dxa"/>
        <w:tblLook w:val="01E0"/>
      </w:tblPr>
      <w:tblGrid>
        <w:gridCol w:w="3348"/>
        <w:gridCol w:w="6660"/>
      </w:tblGrid>
      <w:tr w:rsidR="003D5C54" w:rsidRPr="001269C7" w:rsidTr="006B1F69">
        <w:tc>
          <w:tcPr>
            <w:tcW w:w="3348" w:type="dxa"/>
            <w:shd w:val="clear" w:color="auto" w:fill="auto"/>
          </w:tcPr>
          <w:p w:rsidR="003D5C54" w:rsidRPr="001269C7" w:rsidRDefault="003D5C54" w:rsidP="007505E5">
            <w:pPr>
              <w:spacing w:line="360" w:lineRule="auto"/>
              <w:rPr>
                <w:lang w:val="pt-BR"/>
              </w:rPr>
            </w:pPr>
          </w:p>
        </w:tc>
        <w:tc>
          <w:tcPr>
            <w:tcW w:w="6660" w:type="dxa"/>
            <w:shd w:val="clear" w:color="auto" w:fill="auto"/>
          </w:tcPr>
          <w:p w:rsidR="003D5C54" w:rsidRPr="001269C7" w:rsidRDefault="003D5C54" w:rsidP="007505E5">
            <w:pPr>
              <w:spacing w:line="360" w:lineRule="auto"/>
              <w:jc w:val="center"/>
              <w:rPr>
                <w:lang w:val="pt-BR"/>
              </w:rPr>
            </w:pPr>
          </w:p>
        </w:tc>
      </w:tr>
    </w:tbl>
    <w:p w:rsidR="003D5C54" w:rsidRPr="001269C7" w:rsidRDefault="00430C21" w:rsidP="007505E5">
      <w:pPr>
        <w:spacing w:line="360" w:lineRule="auto"/>
        <w:rPr>
          <w:lang w:val="pt-BR"/>
        </w:rPr>
      </w:pPr>
      <w:r>
        <w:rPr>
          <w:noProof/>
        </w:rPr>
        <w:pict>
          <v:shapetype id="_x0000_t202" coordsize="21600,21600" o:spt="202" path="m,l,21600r21600,l21600,xe">
            <v:stroke joinstyle="miter"/>
            <v:path gradientshapeok="t" o:connecttype="rect"/>
          </v:shapetype>
          <v:shape id="_x0000_s1027" type="#_x0000_t202" style="position:absolute;margin-left:-25.65pt;margin-top:-18.6pt;width:498pt;height:693.2pt;z-index:251662336;mso-position-horizontal-relative:text;mso-position-vertical-relative:text" strokeweight="3pt">
            <v:stroke linestyle="thinThin"/>
            <v:textbox style="mso-next-textbox:#_x0000_s1027">
              <w:txbxContent>
                <w:p w:rsidR="003D5C54" w:rsidRDefault="003D5C54" w:rsidP="007505E5">
                  <w:pPr>
                    <w:spacing w:line="360" w:lineRule="auto"/>
                    <w:jc w:val="center"/>
                    <w:rPr>
                      <w:rFonts w:ascii="VnTime" w:hAnsi="VnTime"/>
                      <w:sz w:val="28"/>
                      <w:szCs w:val="28"/>
                      <w:lang w:val="pt-BR"/>
                    </w:rPr>
                  </w:pPr>
                </w:p>
                <w:p w:rsidR="003D5C54" w:rsidRPr="009D0587" w:rsidRDefault="003D5C54" w:rsidP="007505E5">
                  <w:pPr>
                    <w:spacing w:line="360" w:lineRule="auto"/>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3D5C54" w:rsidRPr="009D0587" w:rsidRDefault="003D5C54" w:rsidP="007505E5">
                  <w:pPr>
                    <w:spacing w:line="360" w:lineRule="auto"/>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3D5C54" w:rsidRPr="003D5C54" w:rsidRDefault="003D5C54" w:rsidP="007505E5">
                  <w:pPr>
                    <w:spacing w:line="360" w:lineRule="auto"/>
                    <w:rPr>
                      <w:lang w:val="pt-BR"/>
                    </w:rPr>
                  </w:pPr>
                </w:p>
                <w:p w:rsidR="003D5C54" w:rsidRPr="003D5C54" w:rsidRDefault="003D5C54" w:rsidP="007505E5">
                  <w:pPr>
                    <w:spacing w:line="360" w:lineRule="auto"/>
                    <w:rPr>
                      <w:lang w:val="pt-BR"/>
                    </w:rPr>
                  </w:pPr>
                </w:p>
                <w:p w:rsidR="003D5C54" w:rsidRPr="003D5C54" w:rsidRDefault="003D5C54" w:rsidP="007505E5">
                  <w:pPr>
                    <w:spacing w:line="360" w:lineRule="auto"/>
                    <w:rPr>
                      <w:lang w:val="pt-BR"/>
                    </w:rPr>
                  </w:pPr>
                </w:p>
                <w:p w:rsidR="003D5C54" w:rsidRPr="003D5C54" w:rsidRDefault="003D5C54" w:rsidP="007505E5">
                  <w:pPr>
                    <w:spacing w:line="360" w:lineRule="auto"/>
                    <w:rPr>
                      <w:lang w:val="pt-BR"/>
                    </w:rPr>
                  </w:pPr>
                  <w:r w:rsidRPr="003D5C54">
                    <w:rPr>
                      <w:lang w:val="pt-BR"/>
                    </w:rPr>
                    <w:t xml:space="preserve">                                                             </w:t>
                  </w:r>
                </w:p>
                <w:p w:rsidR="003D5C54" w:rsidRPr="003D5C54" w:rsidRDefault="003D5C54" w:rsidP="007505E5">
                  <w:pPr>
                    <w:spacing w:line="360" w:lineRule="auto"/>
                    <w:jc w:val="center"/>
                    <w:rPr>
                      <w:lang w:val="pt-BR"/>
                    </w:rPr>
                  </w:pPr>
                </w:p>
                <w:p w:rsidR="003D5C54" w:rsidRPr="003D5C54" w:rsidRDefault="003D5C54" w:rsidP="007505E5">
                  <w:pPr>
                    <w:spacing w:line="360" w:lineRule="auto"/>
                    <w:jc w:val="center"/>
                    <w:rPr>
                      <w:lang w:val="pt-BR"/>
                    </w:rPr>
                  </w:pPr>
                </w:p>
                <w:p w:rsidR="003D5C54" w:rsidRPr="003D5C54" w:rsidRDefault="003D5C54" w:rsidP="007505E5">
                  <w:pPr>
                    <w:spacing w:line="360" w:lineRule="auto"/>
                    <w:jc w:val="center"/>
                    <w:rPr>
                      <w:lang w:val="pt-BR"/>
                    </w:rPr>
                  </w:pPr>
                </w:p>
                <w:p w:rsidR="003D5C54" w:rsidRPr="003D5C54" w:rsidRDefault="003D5C54" w:rsidP="007505E5">
                  <w:pPr>
                    <w:spacing w:line="360" w:lineRule="auto"/>
                    <w:jc w:val="center"/>
                    <w:rPr>
                      <w:lang w:val="pt-BR"/>
                    </w:rPr>
                  </w:pPr>
                </w:p>
                <w:p w:rsidR="003D5C54" w:rsidRPr="003D5C54" w:rsidRDefault="003D5C54" w:rsidP="007505E5">
                  <w:pPr>
                    <w:spacing w:line="360" w:lineRule="auto"/>
                    <w:jc w:val="center"/>
                    <w:rPr>
                      <w:b/>
                      <w:bCs/>
                      <w:sz w:val="40"/>
                      <w:szCs w:val="40"/>
                      <w:lang w:val="pt-BR"/>
                    </w:rPr>
                  </w:pPr>
                  <w:r w:rsidRPr="003D5C54">
                    <w:rPr>
                      <w:b/>
                      <w:bCs/>
                      <w:sz w:val="40"/>
                      <w:szCs w:val="40"/>
                      <w:lang w:val="pt-BR"/>
                    </w:rPr>
                    <w:t>SỔ GIÁO ÁN</w:t>
                  </w:r>
                </w:p>
                <w:p w:rsidR="003D5C54" w:rsidRPr="003D5C54" w:rsidRDefault="003D5C54" w:rsidP="007505E5">
                  <w:pPr>
                    <w:spacing w:line="360" w:lineRule="auto"/>
                    <w:jc w:val="center"/>
                    <w:rPr>
                      <w:b/>
                      <w:bCs/>
                      <w:sz w:val="48"/>
                      <w:szCs w:val="48"/>
                      <w:lang w:val="pt-BR"/>
                    </w:rPr>
                  </w:pPr>
                  <w:r w:rsidRPr="003D5C54">
                    <w:rPr>
                      <w:b/>
                      <w:bCs/>
                      <w:sz w:val="48"/>
                      <w:szCs w:val="48"/>
                      <w:lang w:val="pt-BR"/>
                    </w:rPr>
                    <w:t>LÝ THUYẾT</w:t>
                  </w:r>
                </w:p>
                <w:p w:rsidR="003D5C54" w:rsidRPr="003D5C54" w:rsidRDefault="003D5C54" w:rsidP="007505E5">
                  <w:pPr>
                    <w:spacing w:line="360" w:lineRule="auto"/>
                    <w:jc w:val="center"/>
                    <w:rPr>
                      <w:sz w:val="32"/>
                      <w:szCs w:val="32"/>
                      <w:lang w:val="pt-BR"/>
                    </w:rPr>
                  </w:pPr>
                </w:p>
                <w:p w:rsidR="003D5C54" w:rsidRPr="003D5C54" w:rsidRDefault="003D5C54" w:rsidP="007505E5">
                  <w:pPr>
                    <w:spacing w:line="360" w:lineRule="auto"/>
                    <w:rPr>
                      <w:sz w:val="32"/>
                      <w:szCs w:val="32"/>
                      <w:lang w:val="pt-BR"/>
                    </w:rPr>
                  </w:pPr>
                  <w:r w:rsidRPr="003D5C54">
                    <w:rPr>
                      <w:sz w:val="32"/>
                      <w:szCs w:val="32"/>
                      <w:lang w:val="pt-BR"/>
                    </w:rPr>
                    <w:t xml:space="preserve">                     </w:t>
                  </w:r>
                  <w:r w:rsidR="00F4222E">
                    <w:rPr>
                      <w:sz w:val="32"/>
                      <w:szCs w:val="32"/>
                      <w:lang w:val="pt-BR"/>
                    </w:rPr>
                    <w:t xml:space="preserve">             Môn học: </w:t>
                  </w:r>
                  <w:r w:rsidR="00F4222E" w:rsidRPr="00F4222E">
                    <w:rPr>
                      <w:b/>
                      <w:sz w:val="32"/>
                      <w:szCs w:val="32"/>
                      <w:lang w:val="pt-BR"/>
                    </w:rPr>
                    <w:t>THỐNG KẾ DOANH NGHIỆP</w:t>
                  </w:r>
                </w:p>
                <w:p w:rsidR="003D5C54" w:rsidRPr="003D5C54" w:rsidRDefault="003D5C54" w:rsidP="007505E5">
                  <w:pPr>
                    <w:spacing w:line="360" w:lineRule="auto"/>
                    <w:rPr>
                      <w:sz w:val="32"/>
                      <w:szCs w:val="32"/>
                      <w:lang w:val="pt-BR"/>
                    </w:rPr>
                  </w:pPr>
                  <w:r w:rsidRPr="003D5C54">
                    <w:rPr>
                      <w:sz w:val="32"/>
                      <w:szCs w:val="32"/>
                      <w:lang w:val="pt-BR"/>
                    </w:rPr>
                    <w:t xml:space="preserve">                                  Lớp</w:t>
                  </w:r>
                  <w:r w:rsidRPr="003D5C54">
                    <w:rPr>
                      <w:rFonts w:ascii="Arial" w:hAnsi="Arial" w:cs="Arial"/>
                      <w:sz w:val="32"/>
                      <w:szCs w:val="32"/>
                      <w:lang w:val="pt-BR"/>
                    </w:rPr>
                    <w:t> </w:t>
                  </w:r>
                  <w:r w:rsidRPr="003D5C54">
                    <w:rPr>
                      <w:sz w:val="32"/>
                      <w:szCs w:val="32"/>
                      <w:lang w:val="pt-BR"/>
                    </w:rPr>
                    <w:t xml:space="preserve">: </w:t>
                  </w:r>
                  <w:r w:rsidR="00F4222E">
                    <w:rPr>
                      <w:sz w:val="32"/>
                      <w:szCs w:val="32"/>
                      <w:lang w:val="pt-BR"/>
                    </w:rPr>
                    <w:t xml:space="preserve">16TCN – QTD. </w:t>
                  </w:r>
                  <w:r w:rsidRPr="003D5C54">
                    <w:rPr>
                      <w:sz w:val="32"/>
                      <w:szCs w:val="32"/>
                      <w:lang w:val="pt-BR"/>
                    </w:rPr>
                    <w:t>Khoá</w:t>
                  </w:r>
                  <w:r w:rsidRPr="003D5C54">
                    <w:rPr>
                      <w:rFonts w:ascii="Arial" w:hAnsi="Arial" w:cs="Arial"/>
                      <w:sz w:val="32"/>
                      <w:szCs w:val="32"/>
                      <w:lang w:val="pt-BR"/>
                    </w:rPr>
                    <w:t> </w:t>
                  </w:r>
                  <w:r w:rsidRPr="003D5C54">
                    <w:rPr>
                      <w:sz w:val="32"/>
                      <w:szCs w:val="32"/>
                      <w:lang w:val="pt-BR"/>
                    </w:rPr>
                    <w:t xml:space="preserve">: </w:t>
                  </w:r>
                  <w:r w:rsidR="00F4222E">
                    <w:rPr>
                      <w:sz w:val="32"/>
                      <w:szCs w:val="32"/>
                      <w:lang w:val="pt-BR"/>
                    </w:rPr>
                    <w:t>16</w:t>
                  </w:r>
                  <w:r w:rsidRPr="003D5C54">
                    <w:rPr>
                      <w:sz w:val="32"/>
                      <w:szCs w:val="32"/>
                      <w:lang w:val="pt-BR"/>
                    </w:rPr>
                    <w:t>.</w:t>
                  </w:r>
                </w:p>
                <w:p w:rsidR="003D5C54" w:rsidRPr="000F7999" w:rsidRDefault="003D5C54" w:rsidP="007505E5">
                  <w:pPr>
                    <w:spacing w:line="360" w:lineRule="auto"/>
                    <w:rPr>
                      <w:sz w:val="32"/>
                      <w:szCs w:val="32"/>
                      <w:lang w:val="pt-BR"/>
                    </w:rPr>
                  </w:pPr>
                  <w:r w:rsidRPr="003D5C54">
                    <w:rPr>
                      <w:sz w:val="32"/>
                      <w:szCs w:val="32"/>
                      <w:lang w:val="pt-B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sidRPr="000F7999">
                    <w:rPr>
                      <w:sz w:val="32"/>
                      <w:szCs w:val="32"/>
                      <w:lang w:val="pt-BR"/>
                    </w:rPr>
                    <w:t xml:space="preserve">: </w:t>
                  </w:r>
                  <w:r w:rsidR="00F4222E">
                    <w:rPr>
                      <w:sz w:val="32"/>
                      <w:szCs w:val="32"/>
                      <w:lang w:val="pt-BR"/>
                    </w:rPr>
                    <w:t>LỮ XUÂN TRANG</w:t>
                  </w:r>
                </w:p>
                <w:p w:rsidR="003D5C54" w:rsidRDefault="003D5C54" w:rsidP="007505E5">
                  <w:pPr>
                    <w:spacing w:line="360" w:lineRule="auto"/>
                    <w:rPr>
                      <w:sz w:val="32"/>
                      <w:szCs w:val="32"/>
                      <w:lang w:val="pt-BR"/>
                    </w:rPr>
                  </w:pPr>
                  <w:r>
                    <w:rPr>
                      <w:sz w:val="32"/>
                      <w:szCs w:val="32"/>
                      <w:lang w:val="pt-BR"/>
                    </w:rPr>
                    <w:t xml:space="preserve">           </w:t>
                  </w:r>
                  <w:r w:rsidR="00F4222E">
                    <w:rPr>
                      <w:sz w:val="32"/>
                      <w:szCs w:val="32"/>
                      <w:lang w:val="pt-BR"/>
                    </w:rPr>
                    <w:t xml:space="preserve">                       Năm học: 2017-2018</w:t>
                  </w:r>
                </w:p>
                <w:p w:rsidR="003D5C54" w:rsidRDefault="003D5C54" w:rsidP="007505E5">
                  <w:pPr>
                    <w:spacing w:line="360" w:lineRule="auto"/>
                    <w:rPr>
                      <w:sz w:val="32"/>
                      <w:szCs w:val="32"/>
                      <w:lang w:val="pt-BR"/>
                    </w:rPr>
                  </w:pPr>
                </w:p>
                <w:p w:rsidR="003D5C54" w:rsidRDefault="003D5C54" w:rsidP="007505E5">
                  <w:pPr>
                    <w:spacing w:line="360" w:lineRule="auto"/>
                    <w:rPr>
                      <w:sz w:val="32"/>
                      <w:szCs w:val="32"/>
                      <w:lang w:val="pt-BR"/>
                    </w:rPr>
                  </w:pPr>
                </w:p>
                <w:p w:rsidR="003D5C54" w:rsidRDefault="003D5C54" w:rsidP="007505E5">
                  <w:pPr>
                    <w:spacing w:line="360" w:lineRule="auto"/>
                    <w:rPr>
                      <w:sz w:val="32"/>
                      <w:szCs w:val="32"/>
                      <w:lang w:val="pt-BR"/>
                    </w:rPr>
                  </w:pPr>
                </w:p>
                <w:p w:rsidR="003D5C54" w:rsidRDefault="003D5C54" w:rsidP="007505E5">
                  <w:pPr>
                    <w:spacing w:line="360" w:lineRule="auto"/>
                    <w:jc w:val="center"/>
                    <w:rPr>
                      <w:b/>
                      <w:bCs/>
                      <w:sz w:val="32"/>
                      <w:szCs w:val="32"/>
                      <w:lang w:val="pt-BR"/>
                    </w:rPr>
                  </w:pPr>
                </w:p>
                <w:p w:rsidR="003D5C54" w:rsidRDefault="003D5C54" w:rsidP="007505E5">
                  <w:pPr>
                    <w:spacing w:line="360" w:lineRule="auto"/>
                    <w:jc w:val="center"/>
                    <w:rPr>
                      <w:b/>
                      <w:bCs/>
                      <w:sz w:val="32"/>
                      <w:szCs w:val="32"/>
                      <w:lang w:val="pt-BR"/>
                    </w:rPr>
                  </w:pPr>
                </w:p>
                <w:p w:rsidR="003D5C54" w:rsidRDefault="003D5C54" w:rsidP="007505E5">
                  <w:pPr>
                    <w:spacing w:line="360" w:lineRule="auto"/>
                    <w:jc w:val="center"/>
                    <w:rPr>
                      <w:b/>
                      <w:bCs/>
                      <w:sz w:val="32"/>
                      <w:szCs w:val="32"/>
                      <w:lang w:val="pt-BR"/>
                    </w:rPr>
                  </w:pPr>
                </w:p>
                <w:p w:rsidR="003D5C54" w:rsidRDefault="003D5C54" w:rsidP="007505E5">
                  <w:pPr>
                    <w:spacing w:line="360" w:lineRule="auto"/>
                    <w:jc w:val="center"/>
                    <w:rPr>
                      <w:b/>
                      <w:bCs/>
                      <w:sz w:val="32"/>
                      <w:szCs w:val="32"/>
                      <w:lang w:val="pt-BR"/>
                    </w:rPr>
                  </w:pPr>
                </w:p>
                <w:p w:rsidR="003D5C54" w:rsidRDefault="003D5C54" w:rsidP="007505E5">
                  <w:pPr>
                    <w:spacing w:line="360" w:lineRule="auto"/>
                    <w:jc w:val="center"/>
                    <w:rPr>
                      <w:sz w:val="32"/>
                      <w:szCs w:val="32"/>
                      <w:lang w:val="pt-BR"/>
                    </w:rPr>
                  </w:pPr>
                  <w:r w:rsidRPr="000F7999">
                    <w:rPr>
                      <w:b/>
                      <w:bCs/>
                      <w:sz w:val="32"/>
                      <w:szCs w:val="32"/>
                      <w:lang w:val="pt-BR"/>
                    </w:rPr>
                    <w:t>Quyển số:</w:t>
                  </w:r>
                  <w:r w:rsidR="00F4222E">
                    <w:rPr>
                      <w:sz w:val="32"/>
                      <w:szCs w:val="32"/>
                      <w:lang w:val="pt-BR"/>
                    </w:rPr>
                    <w:t>01</w:t>
                  </w:r>
                </w:p>
                <w:p w:rsidR="003D5C54" w:rsidRDefault="003D5C54" w:rsidP="007505E5">
                  <w:pPr>
                    <w:spacing w:line="360" w:lineRule="auto"/>
                    <w:jc w:val="center"/>
                    <w:rPr>
                      <w:sz w:val="32"/>
                      <w:szCs w:val="32"/>
                      <w:lang w:val="pt-BR"/>
                    </w:rPr>
                  </w:pPr>
                </w:p>
                <w:p w:rsidR="003D5C54" w:rsidRDefault="003D5C54" w:rsidP="007505E5">
                  <w:pPr>
                    <w:spacing w:line="360" w:lineRule="auto"/>
                    <w:jc w:val="center"/>
                    <w:rPr>
                      <w:sz w:val="32"/>
                      <w:szCs w:val="32"/>
                      <w:lang w:val="pt-BR"/>
                    </w:rPr>
                  </w:pPr>
                </w:p>
                <w:p w:rsidR="003D5C54" w:rsidRDefault="003D5C54" w:rsidP="007505E5">
                  <w:pPr>
                    <w:spacing w:line="360" w:lineRule="auto"/>
                    <w:jc w:val="center"/>
                    <w:rPr>
                      <w:sz w:val="32"/>
                      <w:szCs w:val="32"/>
                      <w:lang w:val="pt-BR"/>
                    </w:rPr>
                  </w:pPr>
                </w:p>
                <w:p w:rsidR="003D5C54" w:rsidRPr="000F7999" w:rsidRDefault="003D5C54" w:rsidP="007505E5">
                  <w:pPr>
                    <w:spacing w:line="360" w:lineRule="auto"/>
                    <w:jc w:val="center"/>
                    <w:rPr>
                      <w:sz w:val="32"/>
                      <w:szCs w:val="32"/>
                      <w:lang w:val="pt-BR"/>
                    </w:rPr>
                  </w:pPr>
                </w:p>
              </w:txbxContent>
            </v:textbox>
          </v:shape>
        </w:pict>
      </w:r>
    </w:p>
    <w:p w:rsidR="003D5C54" w:rsidRPr="001269C7" w:rsidRDefault="00430C21" w:rsidP="007505E5">
      <w:pPr>
        <w:spacing w:line="360" w:lineRule="auto"/>
        <w:rPr>
          <w:lang w:val="pt-BR"/>
        </w:rPr>
      </w:pPr>
      <w:r>
        <w:rPr>
          <w:noProof/>
        </w:rPr>
        <w:pict>
          <v:shape id="_x0000_s1028" type="#_x0000_t32" style="position:absolute;margin-left:148.2pt;margin-top:9.15pt;width:142.2pt;height:.6pt;flip:y;z-index:251663360" o:connectortype="straight"/>
        </w:pict>
      </w: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tabs>
          <w:tab w:val="left" w:pos="3960"/>
        </w:tabs>
        <w:spacing w:line="360" w:lineRule="auto"/>
        <w:rPr>
          <w:lang w:val="pt-BR"/>
        </w:rPr>
      </w:pPr>
      <w:r w:rsidRPr="001269C7">
        <w:rPr>
          <w:lang w:val="pt-BR"/>
        </w:rPr>
        <w:tab/>
      </w:r>
    </w:p>
    <w:p w:rsidR="003D5C54" w:rsidRPr="001269C7" w:rsidRDefault="003D5C54" w:rsidP="007505E5">
      <w:pPr>
        <w:tabs>
          <w:tab w:val="left" w:pos="3960"/>
        </w:tabs>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tabs>
          <w:tab w:val="left" w:pos="3960"/>
        </w:tabs>
        <w:spacing w:line="360" w:lineRule="auto"/>
        <w:rPr>
          <w:lang w:val="pt-BR"/>
        </w:rPr>
      </w:pPr>
      <w:r w:rsidRPr="001269C7">
        <w:rPr>
          <w:lang w:val="pt-BR"/>
        </w:rPr>
        <w:tab/>
      </w: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rPr>
          <w:lang w:val="pt-BR"/>
        </w:rPr>
        <w:sectPr w:rsidR="003D5C54" w:rsidRPr="001269C7" w:rsidSect="006C6E29">
          <w:pgSz w:w="11907" w:h="16840" w:code="9"/>
          <w:pgMar w:top="1418" w:right="1134" w:bottom="1134" w:left="1797" w:header="720" w:footer="720" w:gutter="0"/>
          <w:cols w:space="720"/>
          <w:docGrid w:linePitch="360"/>
        </w:sectPr>
      </w:pPr>
    </w:p>
    <w:tbl>
      <w:tblPr>
        <w:tblpPr w:leftFromText="180" w:rightFromText="180" w:vertAnchor="text" w:horzAnchor="margin" w:tblpXSpec="center" w:tblpY="181"/>
        <w:tblW w:w="10008" w:type="dxa"/>
        <w:tblLook w:val="01E0"/>
      </w:tblPr>
      <w:tblGrid>
        <w:gridCol w:w="3348"/>
        <w:gridCol w:w="6660"/>
      </w:tblGrid>
      <w:tr w:rsidR="003D5C54" w:rsidRPr="00FD7664" w:rsidTr="006B1F69">
        <w:tc>
          <w:tcPr>
            <w:tcW w:w="3348" w:type="dxa"/>
            <w:shd w:val="clear" w:color="auto" w:fill="auto"/>
          </w:tcPr>
          <w:p w:rsidR="003D5C54" w:rsidRPr="001269C7" w:rsidRDefault="003D5C54" w:rsidP="007505E5">
            <w:pPr>
              <w:spacing w:line="360" w:lineRule="auto"/>
              <w:rPr>
                <w:lang w:val="pt-BR"/>
              </w:rPr>
            </w:pPr>
          </w:p>
        </w:tc>
        <w:tc>
          <w:tcPr>
            <w:tcW w:w="6660" w:type="dxa"/>
            <w:shd w:val="clear" w:color="auto" w:fill="auto"/>
          </w:tcPr>
          <w:p w:rsidR="003D5C54" w:rsidRPr="001269C7" w:rsidRDefault="003D5C54" w:rsidP="007505E5">
            <w:pPr>
              <w:spacing w:line="360" w:lineRule="auto"/>
              <w:rPr>
                <w:lang w:val="pt-BR"/>
              </w:rPr>
            </w:pPr>
            <w:r w:rsidRPr="001269C7">
              <w:rPr>
                <w:lang w:val="pt-BR"/>
              </w:rPr>
              <w:t xml:space="preserve">                                                  Mẫu số 5.</w:t>
            </w:r>
          </w:p>
          <w:p w:rsidR="003D5C54" w:rsidRPr="001269C7" w:rsidRDefault="003D5C54" w:rsidP="007505E5">
            <w:pPr>
              <w:spacing w:line="360" w:lineRule="auto"/>
              <w:jc w:val="center"/>
              <w:rPr>
                <w:lang w:val="pt-BR"/>
              </w:rPr>
            </w:pPr>
            <w:r w:rsidRPr="001269C7">
              <w:rPr>
                <w:lang w:val="pt-BR"/>
              </w:rPr>
              <w:t xml:space="preserve">          Ban hành kèm theo Quyết định số 62/2008/QĐ-BLĐTBXH</w:t>
            </w:r>
          </w:p>
        </w:tc>
      </w:tr>
    </w:tbl>
    <w:tbl>
      <w:tblPr>
        <w:tblW w:w="0" w:type="auto"/>
        <w:tblLook w:val="01E0"/>
      </w:tblPr>
      <w:tblGrid>
        <w:gridCol w:w="3755"/>
        <w:gridCol w:w="5634"/>
      </w:tblGrid>
      <w:tr w:rsidR="003D5C54" w:rsidRPr="00FD7664" w:rsidTr="006B1F69">
        <w:tc>
          <w:tcPr>
            <w:tcW w:w="3755" w:type="dxa"/>
            <w:shd w:val="clear" w:color="auto" w:fill="auto"/>
          </w:tcPr>
          <w:p w:rsidR="003D5C54" w:rsidRPr="001269C7" w:rsidRDefault="003D5C54" w:rsidP="007505E5">
            <w:pPr>
              <w:spacing w:line="360" w:lineRule="auto"/>
              <w:rPr>
                <w:lang w:val="pt-BR"/>
              </w:rPr>
            </w:pPr>
            <w:r w:rsidRPr="001269C7">
              <w:rPr>
                <w:lang w:val="pt-BR"/>
              </w:rPr>
              <w:t xml:space="preserve">Giáo án </w:t>
            </w:r>
            <w:r w:rsidR="00F4222E" w:rsidRPr="001269C7">
              <w:rPr>
                <w:lang w:val="pt-BR"/>
              </w:rPr>
              <w:t>số: 12</w:t>
            </w:r>
          </w:p>
        </w:tc>
        <w:tc>
          <w:tcPr>
            <w:tcW w:w="5634" w:type="dxa"/>
            <w:shd w:val="clear" w:color="auto" w:fill="auto"/>
          </w:tcPr>
          <w:p w:rsidR="003D5C54" w:rsidRPr="001269C7" w:rsidRDefault="00F4222E" w:rsidP="007505E5">
            <w:pPr>
              <w:spacing w:line="360" w:lineRule="auto"/>
              <w:rPr>
                <w:lang w:val="pt-BR"/>
              </w:rPr>
            </w:pPr>
            <w:r w:rsidRPr="001269C7">
              <w:rPr>
                <w:lang w:val="pt-BR"/>
              </w:rPr>
              <w:t>Thời gian thực hiện: 45 phút</w:t>
            </w:r>
          </w:p>
          <w:p w:rsidR="003D5C54" w:rsidRPr="001269C7" w:rsidRDefault="003D5C54" w:rsidP="007505E5">
            <w:pPr>
              <w:spacing w:line="360" w:lineRule="auto"/>
              <w:rPr>
                <w:b/>
                <w:lang w:val="pt-BR"/>
              </w:rPr>
            </w:pPr>
            <w:r w:rsidRPr="001269C7">
              <w:rPr>
                <w:lang w:val="pt-BR"/>
              </w:rPr>
              <w:t>Tên chương:</w:t>
            </w:r>
            <w:r w:rsidR="00F4222E" w:rsidRPr="001269C7">
              <w:rPr>
                <w:lang w:val="pt-BR"/>
              </w:rPr>
              <w:t xml:space="preserve"> </w:t>
            </w:r>
            <w:r w:rsidR="00F4222E" w:rsidRPr="001269C7">
              <w:rPr>
                <w:b/>
                <w:lang w:val="pt-BR"/>
              </w:rPr>
              <w:t>THỐNG KÊ LAO ĐỘNG TRONG DOANH NGHIỆP</w:t>
            </w:r>
          </w:p>
          <w:p w:rsidR="003D5C54" w:rsidRPr="001269C7" w:rsidRDefault="003D5C54" w:rsidP="007505E5">
            <w:pPr>
              <w:spacing w:line="360" w:lineRule="auto"/>
              <w:rPr>
                <w:lang w:val="pt-BR"/>
              </w:rPr>
            </w:pPr>
            <w:r w:rsidRPr="001269C7">
              <w:rPr>
                <w:lang w:val="pt-BR"/>
              </w:rPr>
              <w:t>Thực hiện ngày........tháng......năm............</w:t>
            </w:r>
          </w:p>
        </w:tc>
      </w:tr>
    </w:tbl>
    <w:p w:rsidR="003D5C54" w:rsidRPr="001269C7" w:rsidRDefault="003D5C54" w:rsidP="007505E5">
      <w:pPr>
        <w:spacing w:line="360" w:lineRule="auto"/>
        <w:rPr>
          <w:lang w:val="pt-BR"/>
        </w:rPr>
      </w:pPr>
    </w:p>
    <w:p w:rsidR="003D5C54" w:rsidRPr="001269C7" w:rsidRDefault="003D5C54" w:rsidP="007505E5">
      <w:pPr>
        <w:spacing w:line="360" w:lineRule="auto"/>
        <w:rPr>
          <w:b/>
          <w:lang w:val="it-IT"/>
        </w:rPr>
      </w:pPr>
      <w:r w:rsidRPr="001269C7">
        <w:rPr>
          <w:lang w:val="it-IT"/>
        </w:rPr>
        <w:t xml:space="preserve">Tên bài: </w:t>
      </w:r>
      <w:r w:rsidR="007505E5" w:rsidRPr="001269C7">
        <w:rPr>
          <w:b/>
          <w:lang w:val="it-IT"/>
        </w:rPr>
        <w:t>BÀI 2-</w:t>
      </w:r>
      <w:r w:rsidR="00F4222E" w:rsidRPr="001269C7">
        <w:rPr>
          <w:b/>
          <w:lang w:val="it-IT"/>
        </w:rPr>
        <w:t>THỐNG KÊ SỐ LƯỢNG LAO ĐỘNG TRONG DOANH NGHIỆP</w:t>
      </w:r>
    </w:p>
    <w:p w:rsidR="003D5C54" w:rsidRPr="001269C7" w:rsidRDefault="003D5C54" w:rsidP="007505E5">
      <w:pPr>
        <w:spacing w:line="360" w:lineRule="auto"/>
        <w:rPr>
          <w:lang w:val="it-IT"/>
        </w:rPr>
      </w:pPr>
      <w:r w:rsidRPr="001269C7">
        <w:rPr>
          <w:lang w:val="it-IT"/>
        </w:rPr>
        <w:t xml:space="preserve">Mục tiêu của bài: </w:t>
      </w:r>
    </w:p>
    <w:p w:rsidR="00F4222E" w:rsidRPr="001269C7" w:rsidRDefault="003D5C54" w:rsidP="007505E5">
      <w:pPr>
        <w:spacing w:line="360" w:lineRule="auto"/>
        <w:rPr>
          <w:lang w:val="it-IT"/>
        </w:rPr>
      </w:pPr>
      <w:r w:rsidRPr="001269C7">
        <w:rPr>
          <w:lang w:val="it-IT"/>
        </w:rPr>
        <w:t xml:space="preserve">Sau khi học xong bài này người học có khả năng: </w:t>
      </w:r>
    </w:p>
    <w:p w:rsidR="00F4222E" w:rsidRPr="001269C7" w:rsidRDefault="00F4222E" w:rsidP="007505E5">
      <w:pPr>
        <w:spacing w:line="360" w:lineRule="auto"/>
      </w:pPr>
      <w:r w:rsidRPr="00D41FB7">
        <w:rPr>
          <w:i/>
          <w:lang w:val="it-IT"/>
        </w:rPr>
        <w:t xml:space="preserve"> </w:t>
      </w:r>
      <w:proofErr w:type="spellStart"/>
      <w:r w:rsidRPr="001269C7">
        <w:rPr>
          <w:i/>
          <w:u w:val="single"/>
        </w:rPr>
        <w:t>Thái</w:t>
      </w:r>
      <w:proofErr w:type="spellEnd"/>
      <w:r w:rsidRPr="001269C7">
        <w:rPr>
          <w:i/>
          <w:u w:val="single"/>
        </w:rPr>
        <w:t xml:space="preserve"> </w:t>
      </w:r>
      <w:proofErr w:type="spellStart"/>
      <w:r w:rsidRPr="001269C7">
        <w:rPr>
          <w:i/>
          <w:u w:val="single"/>
        </w:rPr>
        <w:t>độ</w:t>
      </w:r>
      <w:proofErr w:type="spellEnd"/>
      <w:r w:rsidRPr="001269C7">
        <w:rPr>
          <w:i/>
          <w:u w:val="single"/>
        </w:rPr>
        <w:t xml:space="preserve">- </w:t>
      </w:r>
      <w:proofErr w:type="spellStart"/>
      <w:r w:rsidRPr="001269C7">
        <w:rPr>
          <w:i/>
          <w:u w:val="single"/>
        </w:rPr>
        <w:t>tình</w:t>
      </w:r>
      <w:proofErr w:type="spellEnd"/>
      <w:r w:rsidRPr="001269C7">
        <w:rPr>
          <w:i/>
          <w:u w:val="single"/>
        </w:rPr>
        <w:t xml:space="preserve"> </w:t>
      </w:r>
      <w:proofErr w:type="spellStart"/>
      <w:r w:rsidRPr="001269C7">
        <w:rPr>
          <w:i/>
          <w:u w:val="single"/>
        </w:rPr>
        <w:t>cảm</w:t>
      </w:r>
      <w:proofErr w:type="spellEnd"/>
      <w:r w:rsidRPr="001269C7">
        <w:rPr>
          <w:i/>
          <w:u w:val="single"/>
        </w:rPr>
        <w:t>:</w:t>
      </w:r>
    </w:p>
    <w:p w:rsidR="00F4222E" w:rsidRPr="001269C7" w:rsidRDefault="00F4222E" w:rsidP="007505E5">
      <w:pPr>
        <w:numPr>
          <w:ilvl w:val="0"/>
          <w:numId w:val="1"/>
        </w:numPr>
        <w:tabs>
          <w:tab w:val="clear" w:pos="1800"/>
        </w:tabs>
        <w:spacing w:line="360" w:lineRule="auto"/>
        <w:ind w:left="180" w:hanging="180"/>
        <w:jc w:val="both"/>
      </w:pPr>
      <w:proofErr w:type="spellStart"/>
      <w:r w:rsidRPr="001269C7">
        <w:t>Hứng</w:t>
      </w:r>
      <w:proofErr w:type="spellEnd"/>
      <w:r w:rsidRPr="001269C7">
        <w:t xml:space="preserve"> </w:t>
      </w:r>
      <w:proofErr w:type="spellStart"/>
      <w:r w:rsidRPr="001269C7">
        <w:t>thú</w:t>
      </w:r>
      <w:proofErr w:type="spellEnd"/>
      <w:r w:rsidRPr="001269C7">
        <w:t xml:space="preserve"> </w:t>
      </w:r>
      <w:proofErr w:type="spellStart"/>
      <w:r w:rsidRPr="001269C7">
        <w:t>học</w:t>
      </w:r>
      <w:proofErr w:type="spellEnd"/>
      <w:r w:rsidRPr="001269C7">
        <w:t xml:space="preserve"> </w:t>
      </w:r>
      <w:proofErr w:type="spellStart"/>
      <w:r w:rsidRPr="001269C7">
        <w:t>tập</w:t>
      </w:r>
      <w:proofErr w:type="spellEnd"/>
      <w:r w:rsidRPr="001269C7">
        <w:t xml:space="preserve"> </w:t>
      </w:r>
      <w:proofErr w:type="spellStart"/>
      <w:r w:rsidRPr="001269C7">
        <w:t>bộ</w:t>
      </w:r>
      <w:proofErr w:type="spellEnd"/>
      <w:r w:rsidRPr="001269C7">
        <w:t xml:space="preserve"> </w:t>
      </w:r>
      <w:proofErr w:type="spellStart"/>
      <w:r w:rsidRPr="001269C7">
        <w:t>môn</w:t>
      </w:r>
      <w:proofErr w:type="spellEnd"/>
    </w:p>
    <w:p w:rsidR="00F4222E" w:rsidRPr="001269C7" w:rsidRDefault="00F4222E" w:rsidP="007505E5">
      <w:pPr>
        <w:numPr>
          <w:ilvl w:val="0"/>
          <w:numId w:val="1"/>
        </w:numPr>
        <w:tabs>
          <w:tab w:val="clear" w:pos="1800"/>
        </w:tabs>
        <w:spacing w:line="360" w:lineRule="auto"/>
        <w:ind w:left="180" w:hanging="180"/>
        <w:jc w:val="both"/>
      </w:pPr>
      <w:proofErr w:type="spellStart"/>
      <w:r w:rsidRPr="001269C7">
        <w:t>Tác</w:t>
      </w:r>
      <w:proofErr w:type="spellEnd"/>
      <w:r w:rsidRPr="001269C7">
        <w:t xml:space="preserve"> </w:t>
      </w:r>
      <w:proofErr w:type="spellStart"/>
      <w:r w:rsidRPr="001269C7">
        <w:t>phong</w:t>
      </w:r>
      <w:proofErr w:type="spellEnd"/>
      <w:r w:rsidRPr="001269C7">
        <w:t xml:space="preserve"> </w:t>
      </w:r>
      <w:proofErr w:type="spellStart"/>
      <w:r w:rsidRPr="001269C7">
        <w:t>nghiêm</w:t>
      </w:r>
      <w:proofErr w:type="spellEnd"/>
      <w:r w:rsidRPr="001269C7">
        <w:t xml:space="preserve"> </w:t>
      </w:r>
      <w:proofErr w:type="spellStart"/>
      <w:r w:rsidRPr="001269C7">
        <w:t>túc</w:t>
      </w:r>
      <w:proofErr w:type="spellEnd"/>
    </w:p>
    <w:p w:rsidR="00F4222E" w:rsidRPr="001269C7" w:rsidRDefault="00F4222E" w:rsidP="007505E5">
      <w:pPr>
        <w:numPr>
          <w:ilvl w:val="0"/>
          <w:numId w:val="1"/>
        </w:numPr>
        <w:tabs>
          <w:tab w:val="clear" w:pos="1800"/>
        </w:tabs>
        <w:spacing w:line="360" w:lineRule="auto"/>
        <w:ind w:left="180" w:hanging="180"/>
        <w:jc w:val="both"/>
      </w:pPr>
      <w:proofErr w:type="spellStart"/>
      <w:r w:rsidRPr="001269C7">
        <w:t>Phát</w:t>
      </w:r>
      <w:proofErr w:type="spellEnd"/>
      <w:r w:rsidRPr="001269C7">
        <w:t xml:space="preserve"> </w:t>
      </w:r>
      <w:proofErr w:type="spellStart"/>
      <w:r w:rsidRPr="001269C7">
        <w:t>biểu</w:t>
      </w:r>
      <w:proofErr w:type="spellEnd"/>
      <w:r w:rsidRPr="001269C7">
        <w:t xml:space="preserve"> </w:t>
      </w:r>
      <w:proofErr w:type="spellStart"/>
      <w:r w:rsidRPr="001269C7">
        <w:t>xây</w:t>
      </w:r>
      <w:proofErr w:type="spellEnd"/>
      <w:r w:rsidRPr="001269C7">
        <w:t xml:space="preserve"> </w:t>
      </w:r>
      <w:proofErr w:type="spellStart"/>
      <w:r w:rsidRPr="001269C7">
        <w:t>dựng</w:t>
      </w:r>
      <w:proofErr w:type="spellEnd"/>
      <w:r w:rsidRPr="001269C7">
        <w:t xml:space="preserve"> </w:t>
      </w:r>
      <w:proofErr w:type="spellStart"/>
      <w:r w:rsidRPr="001269C7">
        <w:t>bài</w:t>
      </w:r>
      <w:proofErr w:type="spellEnd"/>
      <w:r w:rsidRPr="001269C7">
        <w:t xml:space="preserve"> </w:t>
      </w:r>
      <w:proofErr w:type="spellStart"/>
      <w:r w:rsidRPr="001269C7">
        <w:t>sôi</w:t>
      </w:r>
      <w:proofErr w:type="spellEnd"/>
      <w:r w:rsidRPr="001269C7">
        <w:t xml:space="preserve"> </w:t>
      </w:r>
      <w:proofErr w:type="spellStart"/>
      <w:r w:rsidRPr="001269C7">
        <w:t>nổi</w:t>
      </w:r>
      <w:proofErr w:type="spellEnd"/>
    </w:p>
    <w:p w:rsidR="00F4222E" w:rsidRPr="001269C7" w:rsidRDefault="00F4222E" w:rsidP="007505E5">
      <w:pPr>
        <w:pStyle w:val="ListParagraph"/>
        <w:spacing w:before="120" w:line="360" w:lineRule="auto"/>
        <w:ind w:left="0"/>
        <w:jc w:val="both"/>
        <w:rPr>
          <w:i/>
        </w:rPr>
      </w:pPr>
      <w:r w:rsidRPr="001269C7">
        <w:rPr>
          <w:i/>
          <w:u w:val="single"/>
        </w:rPr>
        <w:t xml:space="preserve"> </w:t>
      </w:r>
      <w:proofErr w:type="spellStart"/>
      <w:r w:rsidRPr="001269C7">
        <w:rPr>
          <w:i/>
          <w:u w:val="single"/>
        </w:rPr>
        <w:t>Kiến</w:t>
      </w:r>
      <w:proofErr w:type="spellEnd"/>
      <w:r w:rsidRPr="001269C7">
        <w:rPr>
          <w:i/>
          <w:u w:val="single"/>
        </w:rPr>
        <w:t xml:space="preserve"> </w:t>
      </w:r>
      <w:proofErr w:type="spellStart"/>
      <w:r w:rsidRPr="001269C7">
        <w:rPr>
          <w:i/>
          <w:u w:val="single"/>
        </w:rPr>
        <w:t>thức</w:t>
      </w:r>
      <w:proofErr w:type="spellEnd"/>
      <w:r w:rsidRPr="001269C7">
        <w:rPr>
          <w:i/>
          <w:u w:val="single"/>
        </w:rPr>
        <w:t>:</w:t>
      </w:r>
      <w:r w:rsidRPr="001269C7">
        <w:rPr>
          <w:i/>
        </w:rPr>
        <w:t xml:space="preserve"> </w:t>
      </w:r>
    </w:p>
    <w:p w:rsidR="00F4222E" w:rsidRPr="001269C7" w:rsidRDefault="00F4222E" w:rsidP="007505E5">
      <w:pPr>
        <w:pStyle w:val="ListParagraph"/>
        <w:spacing w:before="120" w:line="360" w:lineRule="auto"/>
        <w:ind w:left="0"/>
        <w:jc w:val="both"/>
      </w:pPr>
      <w:r w:rsidRPr="001269C7">
        <w:rPr>
          <w:lang w:val="pt-BR"/>
        </w:rPr>
        <w:t>- Trình bày được khái niệm về số lao động hiện có và số lao động bình quân trong kỳ</w:t>
      </w:r>
    </w:p>
    <w:p w:rsidR="00F4222E" w:rsidRPr="001269C7" w:rsidRDefault="00F4222E" w:rsidP="007505E5">
      <w:pPr>
        <w:pStyle w:val="ListParagraph"/>
        <w:spacing w:before="120" w:line="360" w:lineRule="auto"/>
        <w:ind w:left="0"/>
        <w:jc w:val="both"/>
      </w:pPr>
      <w:r w:rsidRPr="001269C7">
        <w:t xml:space="preserve">- </w:t>
      </w:r>
      <w:proofErr w:type="spellStart"/>
      <w:r w:rsidRPr="001269C7">
        <w:t>Trình</w:t>
      </w:r>
      <w:proofErr w:type="spellEnd"/>
      <w:r w:rsidRPr="001269C7">
        <w:t xml:space="preserve"> </w:t>
      </w:r>
      <w:proofErr w:type="spellStart"/>
      <w:r w:rsidRPr="001269C7">
        <w:t>bày</w:t>
      </w:r>
      <w:proofErr w:type="spellEnd"/>
      <w:r w:rsidRPr="001269C7">
        <w:t xml:space="preserve"> </w:t>
      </w:r>
      <w:proofErr w:type="spellStart"/>
      <w:r w:rsidRPr="001269C7">
        <w:t>được</w:t>
      </w:r>
      <w:proofErr w:type="spellEnd"/>
      <w:r w:rsidRPr="001269C7">
        <w:t xml:space="preserve"> </w:t>
      </w:r>
      <w:proofErr w:type="spellStart"/>
      <w:r w:rsidRPr="001269C7">
        <w:t>các</w:t>
      </w:r>
      <w:proofErr w:type="spellEnd"/>
      <w:r w:rsidRPr="001269C7">
        <w:t xml:space="preserve"> </w:t>
      </w:r>
      <w:proofErr w:type="spellStart"/>
      <w:r w:rsidRPr="001269C7">
        <w:t>công</w:t>
      </w:r>
      <w:proofErr w:type="spellEnd"/>
      <w:r w:rsidRPr="001269C7">
        <w:t xml:space="preserve"> </w:t>
      </w:r>
      <w:proofErr w:type="spellStart"/>
      <w:r w:rsidRPr="001269C7">
        <w:t>thức</w:t>
      </w:r>
      <w:proofErr w:type="spellEnd"/>
      <w:r w:rsidRPr="001269C7">
        <w:t xml:space="preserve"> </w:t>
      </w:r>
      <w:proofErr w:type="spellStart"/>
      <w:r w:rsidRPr="001269C7">
        <w:t>liên</w:t>
      </w:r>
      <w:proofErr w:type="spellEnd"/>
      <w:r w:rsidRPr="001269C7">
        <w:t xml:space="preserve"> </w:t>
      </w:r>
      <w:proofErr w:type="spellStart"/>
      <w:r w:rsidRPr="001269C7">
        <w:t>quan</w:t>
      </w:r>
      <w:proofErr w:type="spellEnd"/>
    </w:p>
    <w:p w:rsidR="00F4222E" w:rsidRPr="001269C7" w:rsidRDefault="00F4222E" w:rsidP="007505E5">
      <w:pPr>
        <w:pStyle w:val="ListParagraph"/>
        <w:spacing w:before="120" w:line="360" w:lineRule="auto"/>
        <w:ind w:left="0"/>
        <w:jc w:val="both"/>
      </w:pPr>
      <w:proofErr w:type="spellStart"/>
      <w:r w:rsidRPr="001269C7">
        <w:rPr>
          <w:i/>
          <w:u w:val="single"/>
        </w:rPr>
        <w:t>Kỹ</w:t>
      </w:r>
      <w:proofErr w:type="spellEnd"/>
      <w:r w:rsidRPr="001269C7">
        <w:rPr>
          <w:i/>
          <w:u w:val="single"/>
        </w:rPr>
        <w:t xml:space="preserve"> </w:t>
      </w:r>
      <w:proofErr w:type="spellStart"/>
      <w:r w:rsidRPr="001269C7">
        <w:rPr>
          <w:i/>
          <w:u w:val="single"/>
        </w:rPr>
        <w:t>năng</w:t>
      </w:r>
      <w:proofErr w:type="spellEnd"/>
      <w:r w:rsidRPr="001269C7">
        <w:rPr>
          <w:i/>
        </w:rPr>
        <w:t>:</w:t>
      </w:r>
      <w:r w:rsidRPr="001269C7">
        <w:t xml:space="preserve">  </w:t>
      </w:r>
    </w:p>
    <w:p w:rsidR="00F4222E" w:rsidRPr="001269C7" w:rsidRDefault="00F4222E" w:rsidP="007505E5">
      <w:pPr>
        <w:pStyle w:val="ListParagraph"/>
        <w:spacing w:before="120" w:line="360" w:lineRule="auto"/>
        <w:ind w:left="0"/>
        <w:jc w:val="both"/>
      </w:pPr>
      <w:proofErr w:type="spellStart"/>
      <w:r w:rsidRPr="001269C7">
        <w:t>Vận</w:t>
      </w:r>
      <w:proofErr w:type="spellEnd"/>
      <w:r w:rsidRPr="001269C7">
        <w:t xml:space="preserve"> </w:t>
      </w:r>
      <w:proofErr w:type="spellStart"/>
      <w:r w:rsidRPr="001269C7">
        <w:t>dụng</w:t>
      </w:r>
      <w:proofErr w:type="spellEnd"/>
      <w:r w:rsidRPr="001269C7">
        <w:t xml:space="preserve"> </w:t>
      </w:r>
      <w:proofErr w:type="spellStart"/>
      <w:r w:rsidRPr="001269C7">
        <w:t>kiến</w:t>
      </w:r>
      <w:proofErr w:type="spellEnd"/>
      <w:r w:rsidRPr="001269C7">
        <w:t xml:space="preserve"> </w:t>
      </w:r>
      <w:proofErr w:type="spellStart"/>
      <w:r w:rsidRPr="001269C7">
        <w:t>thức</w:t>
      </w:r>
      <w:proofErr w:type="spellEnd"/>
      <w:r w:rsidRPr="001269C7">
        <w:t xml:space="preserve"> </w:t>
      </w:r>
      <w:proofErr w:type="spellStart"/>
      <w:r w:rsidRPr="001269C7">
        <w:t>để</w:t>
      </w:r>
      <w:proofErr w:type="spellEnd"/>
      <w:r w:rsidRPr="001269C7">
        <w:t xml:space="preserve"> </w:t>
      </w:r>
      <w:proofErr w:type="spellStart"/>
      <w:r w:rsidRPr="001269C7">
        <w:t>làm</w:t>
      </w:r>
      <w:proofErr w:type="spellEnd"/>
      <w:r w:rsidRPr="001269C7">
        <w:t xml:space="preserve"> </w:t>
      </w:r>
      <w:proofErr w:type="spellStart"/>
      <w:r w:rsidRPr="001269C7">
        <w:t>các</w:t>
      </w:r>
      <w:proofErr w:type="spellEnd"/>
      <w:r w:rsidRPr="001269C7">
        <w:t xml:space="preserve"> </w:t>
      </w:r>
      <w:proofErr w:type="spellStart"/>
      <w:r w:rsidRPr="001269C7">
        <w:t>bài</w:t>
      </w:r>
      <w:proofErr w:type="spellEnd"/>
      <w:r w:rsidRPr="001269C7">
        <w:t xml:space="preserve"> </w:t>
      </w:r>
      <w:proofErr w:type="spellStart"/>
      <w:r w:rsidRPr="001269C7">
        <w:t>tập</w:t>
      </w:r>
      <w:proofErr w:type="spellEnd"/>
      <w:r w:rsidRPr="001269C7">
        <w:t xml:space="preserve"> </w:t>
      </w:r>
      <w:proofErr w:type="spellStart"/>
      <w:r w:rsidRPr="001269C7">
        <w:t>liên</w:t>
      </w:r>
      <w:proofErr w:type="spellEnd"/>
      <w:r w:rsidRPr="001269C7">
        <w:t xml:space="preserve"> </w:t>
      </w:r>
      <w:proofErr w:type="spellStart"/>
      <w:r w:rsidRPr="001269C7">
        <w:t>quan</w:t>
      </w:r>
      <w:proofErr w:type="spellEnd"/>
    </w:p>
    <w:p w:rsidR="003D5C54" w:rsidRPr="001269C7" w:rsidRDefault="003D5C54" w:rsidP="007505E5">
      <w:pPr>
        <w:spacing w:line="360" w:lineRule="auto"/>
        <w:rPr>
          <w:lang w:val="it-IT"/>
        </w:rPr>
      </w:pPr>
      <w:r w:rsidRPr="001269C7">
        <w:rPr>
          <w:lang w:val="it-IT"/>
        </w:rPr>
        <w:t>đồ dùng và phương tiện dạy học:</w:t>
      </w:r>
    </w:p>
    <w:p w:rsidR="007505E5" w:rsidRPr="001269C7" w:rsidRDefault="007505E5" w:rsidP="007505E5">
      <w:pPr>
        <w:pStyle w:val="ListParagraph"/>
        <w:numPr>
          <w:ilvl w:val="0"/>
          <w:numId w:val="4"/>
        </w:numPr>
        <w:spacing w:line="360" w:lineRule="auto"/>
        <w:rPr>
          <w:lang w:val="it-IT"/>
        </w:rPr>
      </w:pPr>
      <w:r w:rsidRPr="001269C7">
        <w:rPr>
          <w:lang w:val="it-IT"/>
        </w:rPr>
        <w:t>Máy chiếu</w:t>
      </w:r>
    </w:p>
    <w:p w:rsidR="007505E5" w:rsidRPr="001269C7" w:rsidRDefault="007505E5" w:rsidP="007505E5">
      <w:pPr>
        <w:pStyle w:val="ListParagraph"/>
        <w:numPr>
          <w:ilvl w:val="0"/>
          <w:numId w:val="4"/>
        </w:numPr>
        <w:spacing w:line="360" w:lineRule="auto"/>
        <w:rPr>
          <w:lang w:val="it-IT"/>
        </w:rPr>
      </w:pPr>
      <w:r w:rsidRPr="001269C7">
        <w:rPr>
          <w:lang w:val="it-IT"/>
        </w:rPr>
        <w:t>Bảng phấn</w:t>
      </w:r>
    </w:p>
    <w:p w:rsidR="007505E5" w:rsidRPr="001269C7" w:rsidRDefault="007505E5" w:rsidP="007505E5">
      <w:pPr>
        <w:pStyle w:val="ListParagraph"/>
        <w:numPr>
          <w:ilvl w:val="0"/>
          <w:numId w:val="4"/>
        </w:numPr>
        <w:spacing w:line="360" w:lineRule="auto"/>
        <w:rPr>
          <w:lang w:val="it-IT"/>
        </w:rPr>
      </w:pPr>
      <w:r w:rsidRPr="001269C7">
        <w:rPr>
          <w:lang w:val="it-IT"/>
        </w:rPr>
        <w:t>Máy tính</w:t>
      </w:r>
    </w:p>
    <w:p w:rsidR="00F4222E" w:rsidRPr="001269C7" w:rsidRDefault="003D5C54" w:rsidP="007505E5">
      <w:pPr>
        <w:pStyle w:val="BodyText"/>
        <w:tabs>
          <w:tab w:val="clear" w:pos="3600"/>
          <w:tab w:val="left" w:pos="540"/>
          <w:tab w:val="left" w:pos="900"/>
          <w:tab w:val="center" w:pos="7380"/>
        </w:tabs>
        <w:spacing w:before="120" w:after="120" w:line="360" w:lineRule="auto"/>
        <w:jc w:val="left"/>
        <w:rPr>
          <w:rFonts w:ascii="Times New Roman" w:hAnsi="Times New Roman"/>
          <w:b w:val="0"/>
          <w:bCs w:val="0"/>
          <w:lang w:val="it-IT"/>
        </w:rPr>
      </w:pPr>
      <w:r w:rsidRPr="001269C7">
        <w:rPr>
          <w:rFonts w:ascii="Times New Roman" w:hAnsi="Times New Roman"/>
          <w:lang w:val="it-IT"/>
        </w:rPr>
        <w:t xml:space="preserve">I. Ổn định lớp học:                                                          </w:t>
      </w:r>
      <w:r w:rsidR="001269C7">
        <w:rPr>
          <w:rFonts w:ascii="Times New Roman" w:hAnsi="Times New Roman"/>
          <w:lang w:val="it-IT"/>
        </w:rPr>
        <w:tab/>
      </w:r>
      <w:r w:rsidR="00D41FB7">
        <w:rPr>
          <w:rFonts w:ascii="Times New Roman" w:hAnsi="Times New Roman"/>
          <w:lang w:val="it-IT"/>
        </w:rPr>
        <w:t xml:space="preserve">  </w:t>
      </w:r>
      <w:r w:rsidRPr="00D41FB7">
        <w:rPr>
          <w:rFonts w:ascii="Times New Roman" w:hAnsi="Times New Roman"/>
          <w:lang w:val="it-IT"/>
        </w:rPr>
        <w:t>Thời gian</w:t>
      </w:r>
      <w:r w:rsidR="00F4222E" w:rsidRPr="00D41FB7">
        <w:rPr>
          <w:rFonts w:ascii="Times New Roman" w:hAnsi="Times New Roman"/>
          <w:bCs w:val="0"/>
          <w:lang w:val="it-IT"/>
        </w:rPr>
        <w:t>: 01 phút</w:t>
      </w:r>
    </w:p>
    <w:p w:rsidR="007505E5" w:rsidRPr="001269C7" w:rsidRDefault="007505E5" w:rsidP="007505E5">
      <w:pPr>
        <w:spacing w:line="360" w:lineRule="auto"/>
        <w:rPr>
          <w:bCs/>
          <w:lang w:val="it-IT"/>
        </w:rPr>
      </w:pPr>
      <w:r w:rsidRPr="001269C7">
        <w:rPr>
          <w:bCs/>
          <w:lang w:val="it-IT"/>
        </w:rPr>
        <w:t xml:space="preserve"> </w:t>
      </w:r>
      <w:r w:rsidR="00F4222E" w:rsidRPr="001269C7">
        <w:rPr>
          <w:bCs/>
          <w:lang w:val="it-IT"/>
        </w:rPr>
        <w:t>Số HSSV vắng</w:t>
      </w:r>
      <w:r w:rsidRPr="001269C7">
        <w:rPr>
          <w:bCs/>
          <w:lang w:val="it-IT"/>
        </w:rPr>
        <w:t xml:space="preserve">.............. </w:t>
      </w:r>
      <w:r w:rsidR="00F4222E" w:rsidRPr="001269C7">
        <w:rPr>
          <w:bCs/>
          <w:lang w:val="it-IT"/>
        </w:rPr>
        <w:t xml:space="preserve">Tên: </w:t>
      </w:r>
      <w:r w:rsidRPr="001269C7">
        <w:rPr>
          <w:bCs/>
          <w:lang w:val="it-IT"/>
        </w:rPr>
        <w:t>...............................................</w:t>
      </w:r>
      <w:r w:rsidR="00FD7664">
        <w:rPr>
          <w:bCs/>
          <w:lang w:val="it-IT"/>
        </w:rPr>
        <w:t>..................</w:t>
      </w:r>
      <w:r w:rsidRPr="001269C7">
        <w:rPr>
          <w:bCs/>
          <w:lang w:val="it-IT"/>
        </w:rPr>
        <w:t>............................</w:t>
      </w:r>
    </w:p>
    <w:p w:rsidR="003D5C54" w:rsidRPr="001269C7" w:rsidRDefault="003D5C54" w:rsidP="007505E5">
      <w:pPr>
        <w:spacing w:line="360" w:lineRule="auto"/>
        <w:rPr>
          <w:b/>
          <w:lang w:val="sv-SE"/>
        </w:rPr>
      </w:pPr>
      <w:r w:rsidRPr="001269C7">
        <w:rPr>
          <w:b/>
          <w:lang w:val="sv-SE"/>
        </w:rPr>
        <w:t>II. Thực hiện bài học:</w:t>
      </w:r>
      <w:r w:rsidR="007505E5" w:rsidRPr="001269C7">
        <w:rPr>
          <w:b/>
          <w:lang w:val="sv-SE"/>
        </w:rPr>
        <w:tab/>
      </w:r>
      <w:r w:rsidR="007505E5" w:rsidRPr="001269C7">
        <w:rPr>
          <w:b/>
          <w:lang w:val="sv-SE"/>
        </w:rPr>
        <w:tab/>
      </w:r>
      <w:r w:rsidR="007505E5" w:rsidRPr="001269C7">
        <w:rPr>
          <w:b/>
          <w:lang w:val="sv-SE"/>
        </w:rPr>
        <w:tab/>
      </w:r>
      <w:r w:rsidR="007505E5" w:rsidRPr="001269C7">
        <w:rPr>
          <w:b/>
          <w:lang w:val="sv-SE"/>
        </w:rPr>
        <w:tab/>
      </w:r>
      <w:r w:rsidR="007505E5" w:rsidRPr="001269C7">
        <w:rPr>
          <w:b/>
          <w:lang w:val="sv-SE"/>
        </w:rPr>
        <w:tab/>
      </w:r>
      <w:r w:rsidR="001269C7">
        <w:rPr>
          <w:b/>
          <w:lang w:val="sv-SE"/>
        </w:rPr>
        <w:tab/>
      </w:r>
      <w:r w:rsidR="00FD7664">
        <w:rPr>
          <w:b/>
          <w:lang w:val="sv-SE"/>
        </w:rPr>
        <w:t>Thời gian : 39</w:t>
      </w:r>
      <w:r w:rsidR="007505E5" w:rsidRPr="001269C7">
        <w:rPr>
          <w:b/>
          <w:lang w:val="sv-SE"/>
        </w:rPr>
        <w:t xml:space="preserve"> phút</w:t>
      </w:r>
    </w:p>
    <w:p w:rsidR="007505E5" w:rsidRPr="001269C7" w:rsidRDefault="007505E5" w:rsidP="007505E5">
      <w:pPr>
        <w:spacing w:line="360" w:lineRule="auto"/>
        <w:rPr>
          <w:bCs/>
          <w:lang w:val="it-IT"/>
        </w:rPr>
      </w:pPr>
      <w:r w:rsidRPr="001269C7">
        <w:rPr>
          <w:bCs/>
          <w:lang w:val="it-IT"/>
        </w:rPr>
        <w:t>Trắc nghiệm ôn tập bài cũ</w:t>
      </w:r>
      <w:r w:rsidRPr="001269C7">
        <w:rPr>
          <w:bCs/>
          <w:lang w:val="it-IT"/>
        </w:rPr>
        <w:tab/>
      </w:r>
      <w:r w:rsidRPr="001269C7">
        <w:rPr>
          <w:bCs/>
          <w:lang w:val="it-IT"/>
        </w:rPr>
        <w:tab/>
      </w:r>
      <w:r w:rsidRPr="001269C7">
        <w:rPr>
          <w:bCs/>
          <w:lang w:val="it-IT"/>
        </w:rPr>
        <w:tab/>
      </w:r>
      <w:r w:rsidRPr="001269C7">
        <w:rPr>
          <w:bCs/>
          <w:lang w:val="it-IT"/>
        </w:rPr>
        <w:tab/>
      </w:r>
      <w:r w:rsidRPr="001269C7">
        <w:rPr>
          <w:bCs/>
          <w:lang w:val="it-IT"/>
        </w:rPr>
        <w:tab/>
      </w:r>
      <w:r w:rsidR="001269C7">
        <w:rPr>
          <w:bCs/>
          <w:lang w:val="it-IT"/>
        </w:rPr>
        <w:tab/>
      </w:r>
      <w:r w:rsidRPr="001269C7">
        <w:rPr>
          <w:bCs/>
          <w:lang w:val="it-IT"/>
        </w:rPr>
        <w:t>Thời gian : 6 phút</w:t>
      </w:r>
    </w:p>
    <w:p w:rsidR="007505E5" w:rsidRPr="001269C7" w:rsidRDefault="007505E5" w:rsidP="007505E5">
      <w:pPr>
        <w:spacing w:line="360" w:lineRule="auto"/>
        <w:rPr>
          <w:bCs/>
          <w:lang w:val="it-IT"/>
        </w:rPr>
      </w:pPr>
      <w:r w:rsidRPr="001269C7">
        <w:rPr>
          <w:bCs/>
          <w:lang w:val="it-IT"/>
        </w:rPr>
        <w:t xml:space="preserve">Trắc nghiệm chọn phương pháp giảng dạy </w:t>
      </w:r>
      <w:r w:rsidRPr="001269C7">
        <w:rPr>
          <w:bCs/>
          <w:lang w:val="it-IT"/>
        </w:rPr>
        <w:tab/>
      </w:r>
      <w:r w:rsidRPr="001269C7">
        <w:rPr>
          <w:bCs/>
          <w:lang w:val="it-IT"/>
        </w:rPr>
        <w:tab/>
      </w:r>
      <w:r w:rsidR="001269C7">
        <w:rPr>
          <w:bCs/>
          <w:lang w:val="it-IT"/>
        </w:rPr>
        <w:tab/>
      </w:r>
      <w:r w:rsidR="001269C7">
        <w:rPr>
          <w:bCs/>
          <w:lang w:val="it-IT"/>
        </w:rPr>
        <w:tab/>
      </w:r>
      <w:r w:rsidRPr="001269C7">
        <w:rPr>
          <w:bCs/>
          <w:lang w:val="it-IT"/>
        </w:rPr>
        <w:t>Thời gian : 1 phút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4407"/>
        <w:gridCol w:w="2410"/>
        <w:gridCol w:w="2126"/>
        <w:gridCol w:w="850"/>
      </w:tblGrid>
      <w:tr w:rsidR="003D5C54" w:rsidRPr="001269C7" w:rsidTr="000F19D6">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3D5C54" w:rsidRPr="001269C7" w:rsidRDefault="003D5C54" w:rsidP="007505E5">
            <w:pPr>
              <w:spacing w:line="360" w:lineRule="auto"/>
              <w:rPr>
                <w:b/>
                <w:lang w:val="de-DE"/>
              </w:rPr>
            </w:pPr>
            <w:r w:rsidRPr="001269C7">
              <w:rPr>
                <w:b/>
                <w:lang w:val="de-DE"/>
              </w:rPr>
              <w:t>T</w:t>
            </w:r>
            <w:r w:rsidRPr="001269C7">
              <w:rPr>
                <w:b/>
                <w:lang w:val="de-DE"/>
              </w:rPr>
              <w:lastRenderedPageBreak/>
              <w:t>T</w:t>
            </w:r>
          </w:p>
        </w:tc>
        <w:tc>
          <w:tcPr>
            <w:tcW w:w="4407" w:type="dxa"/>
            <w:vMerge w:val="restart"/>
            <w:tcBorders>
              <w:top w:val="single" w:sz="4" w:space="0" w:color="auto"/>
              <w:left w:val="single" w:sz="4" w:space="0" w:color="auto"/>
              <w:bottom w:val="single" w:sz="4" w:space="0" w:color="auto"/>
              <w:right w:val="single" w:sz="4" w:space="0" w:color="auto"/>
            </w:tcBorders>
            <w:shd w:val="clear" w:color="auto" w:fill="auto"/>
          </w:tcPr>
          <w:p w:rsidR="003D5C54" w:rsidRPr="001269C7" w:rsidRDefault="003D5C54" w:rsidP="007505E5">
            <w:pPr>
              <w:spacing w:line="360" w:lineRule="auto"/>
              <w:jc w:val="center"/>
              <w:rPr>
                <w:b/>
                <w:lang w:val="de-DE"/>
              </w:rPr>
            </w:pPr>
            <w:r w:rsidRPr="001269C7">
              <w:rPr>
                <w:b/>
                <w:lang w:val="de-DE"/>
              </w:rPr>
              <w:lastRenderedPageBreak/>
              <w:t>Nội dung</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tcPr>
          <w:p w:rsidR="003D5C54" w:rsidRPr="001269C7" w:rsidRDefault="003D5C54" w:rsidP="007505E5">
            <w:pPr>
              <w:spacing w:line="360" w:lineRule="auto"/>
              <w:jc w:val="center"/>
              <w:rPr>
                <w:b/>
                <w:lang w:val="it-IT"/>
              </w:rPr>
            </w:pPr>
            <w:r w:rsidRPr="001269C7">
              <w:rPr>
                <w:b/>
                <w:lang w:val="it-IT"/>
              </w:rPr>
              <w:t>Hoạt động dạy học</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tcPr>
          <w:p w:rsidR="003D5C54" w:rsidRPr="001269C7" w:rsidRDefault="003D5C54" w:rsidP="007505E5">
            <w:pPr>
              <w:spacing w:line="360" w:lineRule="auto"/>
              <w:jc w:val="center"/>
              <w:rPr>
                <w:b/>
                <w:lang w:val="de-DE"/>
              </w:rPr>
            </w:pPr>
            <w:r w:rsidRPr="001269C7">
              <w:rPr>
                <w:b/>
                <w:lang w:val="de-DE"/>
              </w:rPr>
              <w:t xml:space="preserve">Thời </w:t>
            </w:r>
            <w:r w:rsidRPr="001269C7">
              <w:rPr>
                <w:b/>
                <w:lang w:val="de-DE"/>
              </w:rPr>
              <w:lastRenderedPageBreak/>
              <w:t>gian</w:t>
            </w:r>
          </w:p>
        </w:tc>
      </w:tr>
      <w:tr w:rsidR="003D5C54" w:rsidRPr="00FD7664" w:rsidTr="000F19D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D5C54" w:rsidRPr="001269C7" w:rsidRDefault="003D5C54" w:rsidP="007505E5">
            <w:pPr>
              <w:spacing w:line="360" w:lineRule="auto"/>
              <w:rPr>
                <w:lang w:val="de-DE"/>
              </w:rPr>
            </w:pPr>
          </w:p>
        </w:tc>
        <w:tc>
          <w:tcPr>
            <w:tcW w:w="4407" w:type="dxa"/>
            <w:vMerge/>
            <w:tcBorders>
              <w:top w:val="single" w:sz="4" w:space="0" w:color="auto"/>
              <w:left w:val="single" w:sz="4" w:space="0" w:color="auto"/>
              <w:bottom w:val="single" w:sz="4" w:space="0" w:color="auto"/>
              <w:right w:val="single" w:sz="4" w:space="0" w:color="auto"/>
            </w:tcBorders>
            <w:shd w:val="clear" w:color="auto" w:fill="auto"/>
          </w:tcPr>
          <w:p w:rsidR="003D5C54" w:rsidRPr="001269C7" w:rsidRDefault="003D5C54" w:rsidP="007505E5">
            <w:pPr>
              <w:spacing w:line="360" w:lineRule="auto"/>
              <w:rPr>
                <w:lang w:val="de-DE"/>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3D5C54" w:rsidRPr="001269C7" w:rsidRDefault="003D5C54" w:rsidP="007505E5">
            <w:pPr>
              <w:spacing w:line="360" w:lineRule="auto"/>
              <w:jc w:val="center"/>
              <w:rPr>
                <w:b/>
                <w:lang w:val="de-DE"/>
              </w:rPr>
            </w:pPr>
            <w:r w:rsidRPr="001269C7">
              <w:rPr>
                <w:b/>
                <w:lang w:val="de-DE"/>
              </w:rPr>
              <w:t xml:space="preserve">Hoạt động của </w:t>
            </w:r>
            <w:r w:rsidRPr="001269C7">
              <w:rPr>
                <w:b/>
                <w:lang w:val="pt-BR"/>
              </w:rPr>
              <w:t>giảng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3D5C54" w:rsidRPr="001269C7" w:rsidRDefault="003D5C54" w:rsidP="007505E5">
            <w:pPr>
              <w:spacing w:line="360" w:lineRule="auto"/>
              <w:jc w:val="center"/>
              <w:rPr>
                <w:b/>
                <w:lang w:val="de-DE"/>
              </w:rPr>
            </w:pPr>
            <w:r w:rsidRPr="001269C7">
              <w:rPr>
                <w:b/>
                <w:lang w:val="de-DE"/>
              </w:rPr>
              <w:t xml:space="preserve">Hoạt động của </w:t>
            </w:r>
            <w:r w:rsidRPr="001269C7">
              <w:rPr>
                <w:b/>
                <w:lang w:val="it-IT"/>
              </w:rPr>
              <w:t>người học</w:t>
            </w:r>
          </w:p>
        </w:tc>
        <w:tc>
          <w:tcPr>
            <w:tcW w:w="850" w:type="dxa"/>
            <w:vMerge/>
            <w:tcBorders>
              <w:top w:val="single" w:sz="4" w:space="0" w:color="auto"/>
              <w:left w:val="single" w:sz="4" w:space="0" w:color="auto"/>
              <w:bottom w:val="single" w:sz="4" w:space="0" w:color="auto"/>
              <w:right w:val="single" w:sz="4" w:space="0" w:color="auto"/>
            </w:tcBorders>
            <w:shd w:val="clear" w:color="auto" w:fill="auto"/>
          </w:tcPr>
          <w:p w:rsidR="003D5C54" w:rsidRPr="001269C7" w:rsidRDefault="003D5C54" w:rsidP="007505E5">
            <w:pPr>
              <w:spacing w:line="360" w:lineRule="auto"/>
              <w:rPr>
                <w:lang w:val="de-DE"/>
              </w:rPr>
            </w:pPr>
          </w:p>
        </w:tc>
      </w:tr>
      <w:tr w:rsidR="00F4222E" w:rsidRPr="001269C7" w:rsidTr="000F19D6">
        <w:tc>
          <w:tcPr>
            <w:tcW w:w="521" w:type="dxa"/>
            <w:tcBorders>
              <w:top w:val="single" w:sz="4" w:space="0" w:color="auto"/>
              <w:left w:val="single" w:sz="4" w:space="0" w:color="auto"/>
              <w:bottom w:val="single" w:sz="4" w:space="0" w:color="auto"/>
              <w:right w:val="single" w:sz="4" w:space="0" w:color="auto"/>
            </w:tcBorders>
            <w:shd w:val="clear" w:color="auto" w:fill="auto"/>
          </w:tcPr>
          <w:p w:rsidR="00F4222E" w:rsidRPr="001269C7" w:rsidRDefault="00F4222E" w:rsidP="007505E5">
            <w:pPr>
              <w:spacing w:line="360" w:lineRule="auto"/>
              <w:jc w:val="center"/>
              <w:rPr>
                <w:b/>
                <w:bCs/>
                <w:lang w:val="de-DE"/>
              </w:rPr>
            </w:pPr>
            <w:r w:rsidRPr="001269C7">
              <w:rPr>
                <w:b/>
                <w:bCs/>
                <w:lang w:val="de-DE"/>
              </w:rPr>
              <w:lastRenderedPageBreak/>
              <w:t>1</w:t>
            </w:r>
          </w:p>
        </w:tc>
        <w:tc>
          <w:tcPr>
            <w:tcW w:w="4407" w:type="dxa"/>
            <w:tcBorders>
              <w:top w:val="single" w:sz="4" w:space="0" w:color="auto"/>
              <w:left w:val="single" w:sz="4" w:space="0" w:color="auto"/>
              <w:bottom w:val="single" w:sz="4" w:space="0" w:color="auto"/>
              <w:right w:val="single" w:sz="4" w:space="0" w:color="auto"/>
            </w:tcBorders>
            <w:shd w:val="clear" w:color="auto" w:fill="auto"/>
          </w:tcPr>
          <w:p w:rsidR="00F4222E" w:rsidRPr="001269C7" w:rsidRDefault="00F4222E" w:rsidP="007505E5">
            <w:pPr>
              <w:spacing w:line="360" w:lineRule="auto"/>
              <w:rPr>
                <w:lang w:val="de-DE"/>
              </w:rPr>
            </w:pPr>
            <w:r w:rsidRPr="001269C7">
              <w:rPr>
                <w:b/>
                <w:bCs/>
                <w:u w:val="single"/>
                <w:lang w:val="de-DE"/>
              </w:rPr>
              <w:t>Dẫn nhập</w:t>
            </w:r>
          </w:p>
          <w:p w:rsidR="00910A38" w:rsidRPr="001269C7" w:rsidRDefault="00910A38" w:rsidP="007505E5">
            <w:pPr>
              <w:spacing w:line="360" w:lineRule="auto"/>
              <w:jc w:val="both"/>
              <w:rPr>
                <w:lang w:val="de-DE"/>
              </w:rPr>
            </w:pPr>
            <w:r w:rsidRPr="001269C7">
              <w:rPr>
                <w:lang w:val="de-DE"/>
              </w:rPr>
              <w:t>Video về công nghệ và con người</w:t>
            </w:r>
          </w:p>
          <w:p w:rsidR="00F4222E" w:rsidRPr="001269C7" w:rsidRDefault="00910A38" w:rsidP="0043682A">
            <w:pPr>
              <w:spacing w:line="360" w:lineRule="auto"/>
              <w:jc w:val="both"/>
              <w:rPr>
                <w:lang w:val="de-DE"/>
              </w:rPr>
            </w:pPr>
            <w:r w:rsidRPr="001269C7">
              <w:rPr>
                <w:lang w:val="de-DE"/>
              </w:rPr>
              <w:t>Thế giới đang bước vào cuộc Cách mạng công nghệ thứ tư. Cuộ</w:t>
            </w:r>
            <w:r w:rsidR="00D41FB7">
              <w:rPr>
                <w:lang w:val="de-DE"/>
              </w:rPr>
              <w:t>c Cách mạng sản xuất mới gắn liền</w:t>
            </w:r>
            <w:r w:rsidRPr="001269C7">
              <w:rPr>
                <w:lang w:val="de-DE"/>
              </w:rPr>
              <w:t xml:space="preserve"> với những đột phá chưa từng có về công nghệ, liên quan đến kết nối Internet, điện toán đám mây, in 3D, công nghệ cảm biến, thực tế ảo,...Cuộc Cách mạng sán xuất mới này được dự đoán sẽ tác động mạnh </w:t>
            </w:r>
            <w:r w:rsidR="00D41FB7">
              <w:rPr>
                <w:lang w:val="de-DE"/>
              </w:rPr>
              <w:t>mẽ đến mỗi quốc gia, chính phủ,</w:t>
            </w:r>
            <w:r w:rsidRPr="001269C7">
              <w:rPr>
                <w:lang w:val="de-DE"/>
              </w:rPr>
              <w:t>doanh nghiệp và người dân khắp toàn cầu, cũng như làm thay đổi căn bản cách chúng ta sống, làm việc và sản xu</w:t>
            </w:r>
            <w:r w:rsidR="00D41FB7">
              <w:rPr>
                <w:lang w:val="de-DE"/>
              </w:rPr>
              <w:t xml:space="preserve">ất, Đây là kỷ nguyên mới của đầu tư, </w:t>
            </w:r>
            <w:r w:rsidRPr="001269C7">
              <w:rPr>
                <w:lang w:val="de-DE"/>
              </w:rPr>
              <w:t>năng suất và mức sống gia tăng, tất</w:t>
            </w:r>
            <w:r w:rsidR="0077313C" w:rsidRPr="001269C7">
              <w:rPr>
                <w:lang w:val="de-DE"/>
              </w:rPr>
              <w:t xml:space="preserve"> cả là nhờ vào sự sáng tạo của con người. Song cuộc Cách mạng này cũng có thể gây ra nguy cơ phá vỡ thị trường lao động. Khi tự động hóa thay thế con người trong toàn bộ nền kinh tế, người lao động sẽ dư thừa. Mặc khác người lao động tại các nhà máy sẽ đối mặt với những việc làm mới với các yêu cầu khác nhau và môi trường cũng như cách thức làm việc khác nhau. </w:t>
            </w:r>
            <w:r w:rsidR="00F4222E" w:rsidRPr="001269C7">
              <w:rPr>
                <w:lang w:val="de-DE"/>
              </w:rPr>
              <w:t>Đó là lý do các doanh nghiệp phải thực hiện việc thống kê lao động hàng năm</w:t>
            </w:r>
            <w:r w:rsidR="0077313C" w:rsidRPr="001269C7">
              <w:rPr>
                <w:lang w:val="de-DE"/>
              </w:rPr>
              <w:t>, hàng quý, thậm chí là hàng tháng nhằm</w:t>
            </w:r>
            <w:r w:rsidR="00F4222E" w:rsidRPr="001269C7">
              <w:rPr>
                <w:lang w:val="de-DE"/>
              </w:rPr>
              <w:t xml:space="preserve"> phát triển nhân tố mới, bồi dưỡng </w:t>
            </w:r>
            <w:r w:rsidR="0077313C" w:rsidRPr="001269C7">
              <w:rPr>
                <w:lang w:val="de-DE"/>
              </w:rPr>
              <w:t xml:space="preserve">tay nghề </w:t>
            </w:r>
            <w:r w:rsidR="00F4222E" w:rsidRPr="001269C7">
              <w:rPr>
                <w:lang w:val="de-DE"/>
              </w:rPr>
              <w:t>cho các lao động...</w:t>
            </w:r>
            <w:r w:rsidR="0077313C" w:rsidRPr="001269C7">
              <w:rPr>
                <w:lang w:val="de-DE"/>
              </w:rPr>
              <w:t xml:space="preserve">để sử dụng hiệu quả nguồn lao động trong </w:t>
            </w:r>
            <w:r w:rsidR="0077313C" w:rsidRPr="001269C7">
              <w:rPr>
                <w:lang w:val="de-DE"/>
              </w:rPr>
              <w:lastRenderedPageBreak/>
              <w:t>mỗi Doanh nghiệp.</w:t>
            </w:r>
            <w:r w:rsidR="0043682A">
              <w:rPr>
                <w:lang w:val="de-DE"/>
              </w:rPr>
              <w:t xml:space="preserve"> Tr</w:t>
            </w:r>
            <w:r w:rsidR="0077313C" w:rsidRPr="001269C7">
              <w:rPr>
                <w:lang w:val="de-DE"/>
              </w:rPr>
              <w:t>ong bài học ngày</w:t>
            </w:r>
            <w:r w:rsidR="0043682A">
              <w:rPr>
                <w:lang w:val="de-DE"/>
              </w:rPr>
              <w:t xml:space="preserve"> ngày hôm nay chúng ta sẽ </w:t>
            </w:r>
            <w:r w:rsidR="00F4222E" w:rsidRPr="001269C7">
              <w:rPr>
                <w:lang w:val="de-DE"/>
              </w:rPr>
              <w:t xml:space="preserve">nghiên cứu </w:t>
            </w:r>
            <w:r w:rsidR="0043682A">
              <w:rPr>
                <w:lang w:val="de-DE"/>
              </w:rPr>
              <w:t>bài 2- T</w:t>
            </w:r>
            <w:r w:rsidR="00F4222E" w:rsidRPr="001269C7">
              <w:rPr>
                <w:lang w:val="de-DE"/>
              </w:rPr>
              <w:t>hống kê về số lượng lao động trong doanh nghiệp.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910A38" w:rsidRPr="001269C7" w:rsidRDefault="00910A38" w:rsidP="007505E5">
            <w:pPr>
              <w:spacing w:line="360" w:lineRule="auto"/>
              <w:rPr>
                <w:lang w:val="de-DE"/>
              </w:rPr>
            </w:pPr>
          </w:p>
          <w:p w:rsidR="00910A38" w:rsidRPr="001269C7" w:rsidRDefault="00910A38" w:rsidP="007505E5">
            <w:pPr>
              <w:spacing w:line="360" w:lineRule="auto"/>
              <w:rPr>
                <w:lang w:val="de-DE"/>
              </w:rPr>
            </w:pPr>
          </w:p>
          <w:p w:rsidR="00F4222E" w:rsidRPr="001269C7" w:rsidRDefault="00F4222E" w:rsidP="00910A38">
            <w:pPr>
              <w:spacing w:line="360" w:lineRule="auto"/>
              <w:rPr>
                <w:lang w:val="de-DE"/>
              </w:rPr>
            </w:pPr>
            <w:r w:rsidRPr="001269C7">
              <w:rPr>
                <w:lang w:val="de-DE"/>
              </w:rPr>
              <w:t xml:space="preserve">Thuyết </w:t>
            </w:r>
            <w:r w:rsidR="00910A38" w:rsidRPr="001269C7">
              <w:rPr>
                <w:lang w:val="de-DE"/>
              </w:rPr>
              <w:t xml:space="preserve">trình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910A38" w:rsidRPr="001269C7" w:rsidRDefault="00910A38" w:rsidP="007505E5">
            <w:pPr>
              <w:spacing w:line="360" w:lineRule="auto"/>
              <w:rPr>
                <w:lang w:val="de-DE"/>
              </w:rPr>
            </w:pPr>
          </w:p>
          <w:p w:rsidR="00910A38" w:rsidRPr="001269C7" w:rsidRDefault="00FD7664" w:rsidP="007505E5">
            <w:pPr>
              <w:spacing w:line="360" w:lineRule="auto"/>
              <w:rPr>
                <w:lang w:val="de-DE"/>
              </w:rPr>
            </w:pPr>
            <w:r>
              <w:rPr>
                <w:lang w:val="de-DE"/>
              </w:rPr>
              <w:t>Xem và nhận xét</w:t>
            </w:r>
          </w:p>
          <w:p w:rsidR="00F4222E" w:rsidRPr="001269C7" w:rsidRDefault="00F4222E" w:rsidP="007505E5">
            <w:pPr>
              <w:spacing w:line="360" w:lineRule="auto"/>
              <w:rPr>
                <w:lang w:val="de-DE"/>
              </w:rPr>
            </w:pPr>
            <w:r w:rsidRPr="001269C7">
              <w:rPr>
                <w:lang w:val="de-DE"/>
              </w:rPr>
              <w:t>Lắng nghe</w:t>
            </w:r>
          </w:p>
          <w:p w:rsidR="00F4222E" w:rsidRPr="001269C7" w:rsidRDefault="00F4222E" w:rsidP="007505E5">
            <w:pPr>
              <w:spacing w:line="360" w:lineRule="auto"/>
              <w:rPr>
                <w:lang w:val="de-DE"/>
              </w:rPr>
            </w:pPr>
            <w:r w:rsidRPr="001269C7">
              <w:rPr>
                <w:lang w:val="de-DE"/>
              </w:rPr>
              <w:t>Trả lời câu hỏi từ giảng viên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4222E" w:rsidRPr="001269C7" w:rsidRDefault="00FD7664" w:rsidP="007505E5">
            <w:pPr>
              <w:spacing w:line="360" w:lineRule="auto"/>
              <w:jc w:val="center"/>
              <w:rPr>
                <w:b/>
                <w:lang w:val="de-DE"/>
              </w:rPr>
            </w:pPr>
            <w:r>
              <w:rPr>
                <w:lang w:val="de-DE"/>
              </w:rPr>
              <w:t>4</w:t>
            </w:r>
          </w:p>
        </w:tc>
      </w:tr>
      <w:tr w:rsidR="00F4222E" w:rsidRPr="001269C7" w:rsidTr="00FD6D32">
        <w:trPr>
          <w:trHeight w:val="9630"/>
        </w:trPr>
        <w:tc>
          <w:tcPr>
            <w:tcW w:w="521" w:type="dxa"/>
            <w:tcBorders>
              <w:top w:val="single" w:sz="4" w:space="0" w:color="auto"/>
              <w:left w:val="single" w:sz="4" w:space="0" w:color="auto"/>
              <w:bottom w:val="single" w:sz="4" w:space="0" w:color="auto"/>
              <w:right w:val="single" w:sz="4" w:space="0" w:color="auto"/>
            </w:tcBorders>
            <w:shd w:val="clear" w:color="auto" w:fill="auto"/>
          </w:tcPr>
          <w:p w:rsidR="00F4222E" w:rsidRPr="001269C7" w:rsidRDefault="00F4222E" w:rsidP="007505E5">
            <w:pPr>
              <w:spacing w:line="360" w:lineRule="auto"/>
              <w:jc w:val="center"/>
              <w:rPr>
                <w:b/>
                <w:bCs/>
                <w:lang w:val="de-DE"/>
              </w:rPr>
            </w:pPr>
            <w:r w:rsidRPr="001269C7">
              <w:rPr>
                <w:b/>
                <w:bCs/>
                <w:lang w:val="de-DE"/>
              </w:rPr>
              <w:lastRenderedPageBreak/>
              <w:t>2</w:t>
            </w:r>
          </w:p>
        </w:tc>
        <w:tc>
          <w:tcPr>
            <w:tcW w:w="4407" w:type="dxa"/>
            <w:tcBorders>
              <w:top w:val="single" w:sz="4" w:space="0" w:color="auto"/>
              <w:left w:val="single" w:sz="4" w:space="0" w:color="auto"/>
              <w:bottom w:val="single" w:sz="4" w:space="0" w:color="auto"/>
              <w:right w:val="single" w:sz="4" w:space="0" w:color="auto"/>
            </w:tcBorders>
            <w:shd w:val="clear" w:color="auto" w:fill="auto"/>
          </w:tcPr>
          <w:p w:rsidR="00F4222E" w:rsidRPr="001269C7" w:rsidRDefault="00F4222E" w:rsidP="007505E5">
            <w:pPr>
              <w:spacing w:line="360" w:lineRule="auto"/>
              <w:rPr>
                <w:b/>
                <w:bCs/>
                <w:u w:val="single"/>
                <w:lang w:val="nb-NO"/>
              </w:rPr>
            </w:pPr>
            <w:r w:rsidRPr="001269C7">
              <w:rPr>
                <w:b/>
                <w:bCs/>
                <w:u w:val="single"/>
                <w:lang w:val="nb-NO"/>
              </w:rPr>
              <w:t>Giảng bài mới</w:t>
            </w:r>
          </w:p>
          <w:p w:rsidR="00F4222E" w:rsidRPr="001269C7" w:rsidRDefault="00F4222E" w:rsidP="007505E5">
            <w:pPr>
              <w:tabs>
                <w:tab w:val="left" w:pos="-44"/>
              </w:tabs>
              <w:spacing w:line="360" w:lineRule="auto"/>
              <w:ind w:left="-44" w:firstLine="44"/>
              <w:jc w:val="both"/>
              <w:rPr>
                <w:lang w:val="de-DE"/>
              </w:rPr>
            </w:pPr>
            <w:r w:rsidRPr="001269C7">
              <w:rPr>
                <w:lang w:val="de-DE"/>
              </w:rPr>
              <w:t xml:space="preserve">(Vị trí bài giảng: Chương </w:t>
            </w:r>
            <w:r w:rsidR="0077313C" w:rsidRPr="001269C7">
              <w:rPr>
                <w:lang w:val="de-DE"/>
              </w:rPr>
              <w:t>5</w:t>
            </w:r>
            <w:r w:rsidRPr="001269C7">
              <w:rPr>
                <w:lang w:val="de-DE"/>
              </w:rPr>
              <w:t xml:space="preserve"> Thống kê lao động trong doanh nghiệp)</w:t>
            </w:r>
          </w:p>
          <w:p w:rsidR="0077313C" w:rsidRPr="001269C7" w:rsidRDefault="0077313C" w:rsidP="007505E5">
            <w:pPr>
              <w:spacing w:line="360" w:lineRule="auto"/>
              <w:rPr>
                <w:lang w:val="de-DE"/>
              </w:rPr>
            </w:pPr>
            <w:r w:rsidRPr="001269C7">
              <w:rPr>
                <w:lang w:val="de-DE"/>
              </w:rPr>
              <w:t xml:space="preserve">Bài 2: </w:t>
            </w:r>
            <w:r w:rsidR="00F4222E" w:rsidRPr="001269C7">
              <w:rPr>
                <w:lang w:val="de-DE"/>
              </w:rPr>
              <w:t>Thống kê số lượng lao động trong doanh nghiệp</w:t>
            </w:r>
          </w:p>
          <w:p w:rsidR="00F4222E" w:rsidRPr="001269C7" w:rsidRDefault="00F4222E" w:rsidP="007505E5">
            <w:pPr>
              <w:tabs>
                <w:tab w:val="left" w:pos="-44"/>
              </w:tabs>
              <w:spacing w:line="360" w:lineRule="auto"/>
              <w:ind w:left="-44" w:firstLine="44"/>
              <w:jc w:val="both"/>
              <w:rPr>
                <w:lang w:val="de-DE"/>
              </w:rPr>
            </w:pPr>
            <w:r w:rsidRPr="001269C7">
              <w:rPr>
                <w:b/>
                <w:lang w:val="de-DE"/>
              </w:rPr>
              <w:t>1.Chỉ tiêu số lượng lao động hiện có</w:t>
            </w:r>
          </w:p>
          <w:p w:rsidR="00F4222E" w:rsidRPr="001269C7" w:rsidRDefault="00F4222E" w:rsidP="007505E5">
            <w:pPr>
              <w:spacing w:line="360" w:lineRule="auto"/>
              <w:rPr>
                <w:lang w:val="de-DE"/>
              </w:rPr>
            </w:pPr>
            <w:r w:rsidRPr="001269C7">
              <w:rPr>
                <w:lang w:val="de-DE"/>
              </w:rPr>
              <w:t>Chỉ tiêu này phản ánh quy mô số lượng lao động của doanh nghiệp hiện có tại một thời điểm nhất định (thường là cuối kỳ)</w:t>
            </w:r>
          </w:p>
          <w:p w:rsidR="00F4222E" w:rsidRPr="001269C7" w:rsidRDefault="00F4222E" w:rsidP="007505E5">
            <w:pPr>
              <w:spacing w:line="360" w:lineRule="auto"/>
              <w:rPr>
                <w:noProof/>
              </w:rPr>
            </w:pPr>
            <w:r w:rsidRPr="001269C7">
              <w:rPr>
                <w:noProof/>
              </w:rPr>
              <w:drawing>
                <wp:inline distT="0" distB="0" distL="0" distR="0">
                  <wp:extent cx="2620010" cy="703580"/>
                  <wp:effectExtent l="0" t="0" r="0" b="0"/>
                  <wp:docPr id="3" name="Object 1"/>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144000" cy="2514600"/>
                            <a:chOff x="533400" y="1981200"/>
                            <a:chExt cx="9144000" cy="2514600"/>
                          </a:xfrm>
                        </a:grpSpPr>
                        <a:sp>
                          <a:nvSpPr>
                            <a:cNvPr id="4098" name="Rectangle 3"/>
                            <a:cNvSpPr>
                              <a:spLocks noChangeArrowheads="1"/>
                            </a:cNvSpPr>
                          </a:nvSpPr>
                          <a:spPr bwMode="auto">
                            <a:xfrm>
                              <a:off x="3048000" y="3109913"/>
                              <a:ext cx="1447800" cy="1385887"/>
                            </a:xfrm>
                            <a:prstGeom prst="rect">
                              <a:avLst/>
                            </a:prstGeom>
                            <a:noFill/>
                            <a:ln w="12700" cap="sq">
                              <a:solidFill>
                                <a:srgbClr val="000066"/>
                              </a:solidFill>
                              <a:miter lim="800000"/>
                              <a:headEnd type="none" w="sm" len="sm"/>
                              <a:tailEnd type="none" w="sm" len="sm"/>
                            </a:ln>
                          </a:spPr>
                          <a:txSp>
                            <a:txBody>
                              <a:bodyPr>
                                <a:spAutoFit/>
                              </a:bodyPr>
                              <a:lstStyle>
                                <a:defPPr>
                                  <a:defRPr lang="en-US"/>
                                </a:defPPr>
                                <a:lvl1pPr algn="ctr" rtl="0" fontAlgn="base">
                                  <a:spcBef>
                                    <a:spcPct val="0"/>
                                  </a:spcBef>
                                  <a:spcAft>
                                    <a:spcPct val="0"/>
                                  </a:spcAft>
                                  <a:defRPr b="1" kern="1200">
                                    <a:solidFill>
                                      <a:schemeClr val="tx1"/>
                                    </a:solidFill>
                                    <a:latin typeface="Arial" pitchFamily="34" charset="0"/>
                                    <a:ea typeface="+mn-ea"/>
                                    <a:cs typeface="+mn-cs"/>
                                  </a:defRPr>
                                </a:lvl1pPr>
                                <a:lvl2pPr marL="457200" algn="ctr" rtl="0" fontAlgn="base">
                                  <a:spcBef>
                                    <a:spcPct val="0"/>
                                  </a:spcBef>
                                  <a:spcAft>
                                    <a:spcPct val="0"/>
                                  </a:spcAft>
                                  <a:defRPr b="1" kern="1200">
                                    <a:solidFill>
                                      <a:schemeClr val="tx1"/>
                                    </a:solidFill>
                                    <a:latin typeface="Arial" pitchFamily="34" charset="0"/>
                                    <a:ea typeface="+mn-ea"/>
                                    <a:cs typeface="+mn-cs"/>
                                  </a:defRPr>
                                </a:lvl2pPr>
                                <a:lvl3pPr marL="914400" algn="ctr" rtl="0" fontAlgn="base">
                                  <a:spcBef>
                                    <a:spcPct val="0"/>
                                  </a:spcBef>
                                  <a:spcAft>
                                    <a:spcPct val="0"/>
                                  </a:spcAft>
                                  <a:defRPr b="1" kern="1200">
                                    <a:solidFill>
                                      <a:schemeClr val="tx1"/>
                                    </a:solidFill>
                                    <a:latin typeface="Arial" pitchFamily="34" charset="0"/>
                                    <a:ea typeface="+mn-ea"/>
                                    <a:cs typeface="+mn-cs"/>
                                  </a:defRPr>
                                </a:lvl3pPr>
                                <a:lvl4pPr marL="1371600" algn="ctr" rtl="0" fontAlgn="base">
                                  <a:spcBef>
                                    <a:spcPct val="0"/>
                                  </a:spcBef>
                                  <a:spcAft>
                                    <a:spcPct val="0"/>
                                  </a:spcAft>
                                  <a:defRPr b="1" kern="1200">
                                    <a:solidFill>
                                      <a:schemeClr val="tx1"/>
                                    </a:solidFill>
                                    <a:latin typeface="Arial" pitchFamily="34" charset="0"/>
                                    <a:ea typeface="+mn-ea"/>
                                    <a:cs typeface="+mn-cs"/>
                                  </a:defRPr>
                                </a:lvl4pPr>
                                <a:lvl5pPr marL="1828800" algn="ctr" rtl="0" fontAlgn="base">
                                  <a:spcBef>
                                    <a:spcPct val="0"/>
                                  </a:spcBef>
                                  <a:spcAft>
                                    <a:spcPct val="0"/>
                                  </a:spcAft>
                                  <a:defRPr b="1" kern="1200">
                                    <a:solidFill>
                                      <a:schemeClr val="tx1"/>
                                    </a:solidFill>
                                    <a:latin typeface="Arial" pitchFamily="34" charset="0"/>
                                    <a:ea typeface="+mn-ea"/>
                                    <a:cs typeface="+mn-cs"/>
                                  </a:defRPr>
                                </a:lvl5pPr>
                                <a:lvl6pPr marL="2286000" algn="l" defTabSz="914400" rtl="0" eaLnBrk="1" latinLnBrk="0" hangingPunct="1">
                                  <a:defRPr b="1" kern="1200">
                                    <a:solidFill>
                                      <a:schemeClr val="tx1"/>
                                    </a:solidFill>
                                    <a:latin typeface="Arial" pitchFamily="34" charset="0"/>
                                    <a:ea typeface="+mn-ea"/>
                                    <a:cs typeface="+mn-cs"/>
                                  </a:defRPr>
                                </a:lvl6pPr>
                                <a:lvl7pPr marL="2743200" algn="l" defTabSz="914400" rtl="0" eaLnBrk="1" latinLnBrk="0" hangingPunct="1">
                                  <a:defRPr b="1" kern="1200">
                                    <a:solidFill>
                                      <a:schemeClr val="tx1"/>
                                    </a:solidFill>
                                    <a:latin typeface="Arial" pitchFamily="34" charset="0"/>
                                    <a:ea typeface="+mn-ea"/>
                                    <a:cs typeface="+mn-cs"/>
                                  </a:defRPr>
                                </a:lvl7pPr>
                                <a:lvl8pPr marL="3200400" algn="l" defTabSz="914400" rtl="0" eaLnBrk="1" latinLnBrk="0" hangingPunct="1">
                                  <a:defRPr b="1" kern="1200">
                                    <a:solidFill>
                                      <a:schemeClr val="tx1"/>
                                    </a:solidFill>
                                    <a:latin typeface="Arial" pitchFamily="34" charset="0"/>
                                    <a:ea typeface="+mn-ea"/>
                                    <a:cs typeface="+mn-cs"/>
                                  </a:defRPr>
                                </a:lvl8pPr>
                                <a:lvl9pPr marL="3657600" algn="l" defTabSz="914400" rtl="0" eaLnBrk="1" latinLnBrk="0" hangingPunct="1">
                                  <a:defRPr b="1" kern="1200">
                                    <a:solidFill>
                                      <a:schemeClr val="tx1"/>
                                    </a:solidFill>
                                    <a:latin typeface="Arial" pitchFamily="34" charset="0"/>
                                    <a:ea typeface="+mn-ea"/>
                                    <a:cs typeface="+mn-cs"/>
                                  </a:defRPr>
                                </a:lvl9pPr>
                              </a:lstStyle>
                              <a:p>
                                <a:pPr eaLnBrk="0" hangingPunct="0"/>
                                <a:r>
                                  <a:rPr kumimoji="1" lang="en-US" sz="2800" b="0">
                                    <a:solidFill>
                                      <a:srgbClr val="000066"/>
                                    </a:solidFill>
                                  </a:rPr>
                                  <a:t>Số LĐ </a:t>
                                </a:r>
                              </a:p>
                              <a:p>
                                <a:pPr eaLnBrk="0" hangingPunct="0"/>
                                <a:r>
                                  <a:rPr kumimoji="1" lang="en-US" sz="2800" b="0">
                                    <a:solidFill>
                                      <a:srgbClr val="000066"/>
                                    </a:solidFill>
                                  </a:rPr>
                                  <a:t>có đầu kỳ</a:t>
                                </a:r>
                                <a:endParaRPr kumimoji="1" lang="en-US" sz="2800">
                                  <a:solidFill>
                                    <a:srgbClr val="000066"/>
                                  </a:solidFill>
                                </a:endParaRPr>
                              </a:p>
                            </a:txBody>
                            <a:useSpRect/>
                          </a:txSp>
                        </a:sp>
                        <a:sp>
                          <a:nvSpPr>
                            <a:cNvPr id="4099" name="Rectangle 4"/>
                            <a:cNvSpPr>
                              <a:spLocks noChangeArrowheads="1"/>
                            </a:cNvSpPr>
                          </a:nvSpPr>
                          <a:spPr bwMode="auto">
                            <a:xfrm>
                              <a:off x="5105400" y="3109913"/>
                              <a:ext cx="1524000" cy="1385887"/>
                            </a:xfrm>
                            <a:prstGeom prst="rect">
                              <a:avLst/>
                            </a:prstGeom>
                            <a:noFill/>
                            <a:ln w="12700" cap="sq">
                              <a:solidFill>
                                <a:srgbClr val="000066"/>
                              </a:solidFill>
                              <a:miter lim="800000"/>
                              <a:headEnd type="none" w="sm" len="sm"/>
                              <a:tailEnd type="none" w="sm" len="sm"/>
                            </a:ln>
                          </a:spPr>
                          <a:txSp>
                            <a:txBody>
                              <a:bodyPr>
                                <a:spAutoFit/>
                              </a:bodyPr>
                              <a:lstStyle>
                                <a:defPPr>
                                  <a:defRPr lang="en-US"/>
                                </a:defPPr>
                                <a:lvl1pPr algn="ctr" rtl="0" fontAlgn="base">
                                  <a:spcBef>
                                    <a:spcPct val="0"/>
                                  </a:spcBef>
                                  <a:spcAft>
                                    <a:spcPct val="0"/>
                                  </a:spcAft>
                                  <a:defRPr b="1" kern="1200">
                                    <a:solidFill>
                                      <a:schemeClr val="tx1"/>
                                    </a:solidFill>
                                    <a:latin typeface="Arial" pitchFamily="34" charset="0"/>
                                    <a:ea typeface="+mn-ea"/>
                                    <a:cs typeface="+mn-cs"/>
                                  </a:defRPr>
                                </a:lvl1pPr>
                                <a:lvl2pPr marL="457200" algn="ctr" rtl="0" fontAlgn="base">
                                  <a:spcBef>
                                    <a:spcPct val="0"/>
                                  </a:spcBef>
                                  <a:spcAft>
                                    <a:spcPct val="0"/>
                                  </a:spcAft>
                                  <a:defRPr b="1" kern="1200">
                                    <a:solidFill>
                                      <a:schemeClr val="tx1"/>
                                    </a:solidFill>
                                    <a:latin typeface="Arial" pitchFamily="34" charset="0"/>
                                    <a:ea typeface="+mn-ea"/>
                                    <a:cs typeface="+mn-cs"/>
                                  </a:defRPr>
                                </a:lvl2pPr>
                                <a:lvl3pPr marL="914400" algn="ctr" rtl="0" fontAlgn="base">
                                  <a:spcBef>
                                    <a:spcPct val="0"/>
                                  </a:spcBef>
                                  <a:spcAft>
                                    <a:spcPct val="0"/>
                                  </a:spcAft>
                                  <a:defRPr b="1" kern="1200">
                                    <a:solidFill>
                                      <a:schemeClr val="tx1"/>
                                    </a:solidFill>
                                    <a:latin typeface="Arial" pitchFamily="34" charset="0"/>
                                    <a:ea typeface="+mn-ea"/>
                                    <a:cs typeface="+mn-cs"/>
                                  </a:defRPr>
                                </a:lvl3pPr>
                                <a:lvl4pPr marL="1371600" algn="ctr" rtl="0" fontAlgn="base">
                                  <a:spcBef>
                                    <a:spcPct val="0"/>
                                  </a:spcBef>
                                  <a:spcAft>
                                    <a:spcPct val="0"/>
                                  </a:spcAft>
                                  <a:defRPr b="1" kern="1200">
                                    <a:solidFill>
                                      <a:schemeClr val="tx1"/>
                                    </a:solidFill>
                                    <a:latin typeface="Arial" pitchFamily="34" charset="0"/>
                                    <a:ea typeface="+mn-ea"/>
                                    <a:cs typeface="+mn-cs"/>
                                  </a:defRPr>
                                </a:lvl4pPr>
                                <a:lvl5pPr marL="1828800" algn="ctr" rtl="0" fontAlgn="base">
                                  <a:spcBef>
                                    <a:spcPct val="0"/>
                                  </a:spcBef>
                                  <a:spcAft>
                                    <a:spcPct val="0"/>
                                  </a:spcAft>
                                  <a:defRPr b="1" kern="1200">
                                    <a:solidFill>
                                      <a:schemeClr val="tx1"/>
                                    </a:solidFill>
                                    <a:latin typeface="Arial" pitchFamily="34" charset="0"/>
                                    <a:ea typeface="+mn-ea"/>
                                    <a:cs typeface="+mn-cs"/>
                                  </a:defRPr>
                                </a:lvl5pPr>
                                <a:lvl6pPr marL="2286000" algn="l" defTabSz="914400" rtl="0" eaLnBrk="1" latinLnBrk="0" hangingPunct="1">
                                  <a:defRPr b="1" kern="1200">
                                    <a:solidFill>
                                      <a:schemeClr val="tx1"/>
                                    </a:solidFill>
                                    <a:latin typeface="Arial" pitchFamily="34" charset="0"/>
                                    <a:ea typeface="+mn-ea"/>
                                    <a:cs typeface="+mn-cs"/>
                                  </a:defRPr>
                                </a:lvl6pPr>
                                <a:lvl7pPr marL="2743200" algn="l" defTabSz="914400" rtl="0" eaLnBrk="1" latinLnBrk="0" hangingPunct="1">
                                  <a:defRPr b="1" kern="1200">
                                    <a:solidFill>
                                      <a:schemeClr val="tx1"/>
                                    </a:solidFill>
                                    <a:latin typeface="Arial" pitchFamily="34" charset="0"/>
                                    <a:ea typeface="+mn-ea"/>
                                    <a:cs typeface="+mn-cs"/>
                                  </a:defRPr>
                                </a:lvl7pPr>
                                <a:lvl8pPr marL="3200400" algn="l" defTabSz="914400" rtl="0" eaLnBrk="1" latinLnBrk="0" hangingPunct="1">
                                  <a:defRPr b="1" kern="1200">
                                    <a:solidFill>
                                      <a:schemeClr val="tx1"/>
                                    </a:solidFill>
                                    <a:latin typeface="Arial" pitchFamily="34" charset="0"/>
                                    <a:ea typeface="+mn-ea"/>
                                    <a:cs typeface="+mn-cs"/>
                                  </a:defRPr>
                                </a:lvl8pPr>
                                <a:lvl9pPr marL="3657600" algn="l" defTabSz="914400" rtl="0" eaLnBrk="1" latinLnBrk="0" hangingPunct="1">
                                  <a:defRPr b="1" kern="1200">
                                    <a:solidFill>
                                      <a:schemeClr val="tx1"/>
                                    </a:solidFill>
                                    <a:latin typeface="Arial" pitchFamily="34" charset="0"/>
                                    <a:ea typeface="+mn-ea"/>
                                    <a:cs typeface="+mn-cs"/>
                                  </a:defRPr>
                                </a:lvl9pPr>
                              </a:lstStyle>
                              <a:p>
                                <a:pPr eaLnBrk="0" hangingPunct="0"/>
                                <a:r>
                                  <a:rPr kumimoji="1" lang="en-US" sz="2800" b="0">
                                    <a:solidFill>
                                      <a:srgbClr val="000066"/>
                                    </a:solidFill>
                                  </a:rPr>
                                  <a:t>Số LĐ </a:t>
                                </a:r>
                              </a:p>
                              <a:p>
                                <a:pPr eaLnBrk="0" hangingPunct="0"/>
                                <a:r>
                                  <a:rPr kumimoji="1" lang="en-US" sz="2800" b="0">
                                    <a:solidFill>
                                      <a:srgbClr val="000066"/>
                                    </a:solidFill>
                                  </a:rPr>
                                  <a:t>tăng trong kỳ</a:t>
                                </a:r>
                                <a:endParaRPr kumimoji="1" lang="en-US" sz="2800">
                                  <a:solidFill>
                                    <a:srgbClr val="000066"/>
                                  </a:solidFill>
                                </a:endParaRPr>
                              </a:p>
                            </a:txBody>
                            <a:useSpRect/>
                          </a:txSp>
                        </a:sp>
                        <a:sp>
                          <a:nvSpPr>
                            <a:cNvPr id="4100" name="Rectangle 6"/>
                            <a:cNvSpPr>
                              <a:spLocks noChangeArrowheads="1"/>
                            </a:cNvSpPr>
                          </a:nvSpPr>
                          <a:spPr bwMode="auto">
                            <a:xfrm>
                              <a:off x="838200" y="3109913"/>
                              <a:ext cx="1447800" cy="1385887"/>
                            </a:xfrm>
                            <a:prstGeom prst="rect">
                              <a:avLst/>
                            </a:prstGeom>
                            <a:noFill/>
                            <a:ln w="12700" cap="sq">
                              <a:solidFill>
                                <a:srgbClr val="000066"/>
                              </a:solidFill>
                              <a:miter lim="800000"/>
                              <a:headEnd type="none" w="sm" len="sm"/>
                              <a:tailEnd type="none" w="sm" len="sm"/>
                            </a:ln>
                          </a:spPr>
                          <a:txSp>
                            <a:txBody>
                              <a:bodyPr>
                                <a:spAutoFit/>
                              </a:bodyPr>
                              <a:lstStyle>
                                <a:defPPr>
                                  <a:defRPr lang="en-US"/>
                                </a:defPPr>
                                <a:lvl1pPr algn="ctr" rtl="0" fontAlgn="base">
                                  <a:spcBef>
                                    <a:spcPct val="0"/>
                                  </a:spcBef>
                                  <a:spcAft>
                                    <a:spcPct val="0"/>
                                  </a:spcAft>
                                  <a:defRPr b="1" kern="1200">
                                    <a:solidFill>
                                      <a:schemeClr val="tx1"/>
                                    </a:solidFill>
                                    <a:latin typeface="Arial" pitchFamily="34" charset="0"/>
                                    <a:ea typeface="+mn-ea"/>
                                    <a:cs typeface="+mn-cs"/>
                                  </a:defRPr>
                                </a:lvl1pPr>
                                <a:lvl2pPr marL="457200" algn="ctr" rtl="0" fontAlgn="base">
                                  <a:spcBef>
                                    <a:spcPct val="0"/>
                                  </a:spcBef>
                                  <a:spcAft>
                                    <a:spcPct val="0"/>
                                  </a:spcAft>
                                  <a:defRPr b="1" kern="1200">
                                    <a:solidFill>
                                      <a:schemeClr val="tx1"/>
                                    </a:solidFill>
                                    <a:latin typeface="Arial" pitchFamily="34" charset="0"/>
                                    <a:ea typeface="+mn-ea"/>
                                    <a:cs typeface="+mn-cs"/>
                                  </a:defRPr>
                                </a:lvl2pPr>
                                <a:lvl3pPr marL="914400" algn="ctr" rtl="0" fontAlgn="base">
                                  <a:spcBef>
                                    <a:spcPct val="0"/>
                                  </a:spcBef>
                                  <a:spcAft>
                                    <a:spcPct val="0"/>
                                  </a:spcAft>
                                  <a:defRPr b="1" kern="1200">
                                    <a:solidFill>
                                      <a:schemeClr val="tx1"/>
                                    </a:solidFill>
                                    <a:latin typeface="Arial" pitchFamily="34" charset="0"/>
                                    <a:ea typeface="+mn-ea"/>
                                    <a:cs typeface="+mn-cs"/>
                                  </a:defRPr>
                                </a:lvl3pPr>
                                <a:lvl4pPr marL="1371600" algn="ctr" rtl="0" fontAlgn="base">
                                  <a:spcBef>
                                    <a:spcPct val="0"/>
                                  </a:spcBef>
                                  <a:spcAft>
                                    <a:spcPct val="0"/>
                                  </a:spcAft>
                                  <a:defRPr b="1" kern="1200">
                                    <a:solidFill>
                                      <a:schemeClr val="tx1"/>
                                    </a:solidFill>
                                    <a:latin typeface="Arial" pitchFamily="34" charset="0"/>
                                    <a:ea typeface="+mn-ea"/>
                                    <a:cs typeface="+mn-cs"/>
                                  </a:defRPr>
                                </a:lvl4pPr>
                                <a:lvl5pPr marL="1828800" algn="ctr" rtl="0" fontAlgn="base">
                                  <a:spcBef>
                                    <a:spcPct val="0"/>
                                  </a:spcBef>
                                  <a:spcAft>
                                    <a:spcPct val="0"/>
                                  </a:spcAft>
                                  <a:defRPr b="1" kern="1200">
                                    <a:solidFill>
                                      <a:schemeClr val="tx1"/>
                                    </a:solidFill>
                                    <a:latin typeface="Arial" pitchFamily="34" charset="0"/>
                                    <a:ea typeface="+mn-ea"/>
                                    <a:cs typeface="+mn-cs"/>
                                  </a:defRPr>
                                </a:lvl5pPr>
                                <a:lvl6pPr marL="2286000" algn="l" defTabSz="914400" rtl="0" eaLnBrk="1" latinLnBrk="0" hangingPunct="1">
                                  <a:defRPr b="1" kern="1200">
                                    <a:solidFill>
                                      <a:schemeClr val="tx1"/>
                                    </a:solidFill>
                                    <a:latin typeface="Arial" pitchFamily="34" charset="0"/>
                                    <a:ea typeface="+mn-ea"/>
                                    <a:cs typeface="+mn-cs"/>
                                  </a:defRPr>
                                </a:lvl6pPr>
                                <a:lvl7pPr marL="2743200" algn="l" defTabSz="914400" rtl="0" eaLnBrk="1" latinLnBrk="0" hangingPunct="1">
                                  <a:defRPr b="1" kern="1200">
                                    <a:solidFill>
                                      <a:schemeClr val="tx1"/>
                                    </a:solidFill>
                                    <a:latin typeface="Arial" pitchFamily="34" charset="0"/>
                                    <a:ea typeface="+mn-ea"/>
                                    <a:cs typeface="+mn-cs"/>
                                  </a:defRPr>
                                </a:lvl7pPr>
                                <a:lvl8pPr marL="3200400" algn="l" defTabSz="914400" rtl="0" eaLnBrk="1" latinLnBrk="0" hangingPunct="1">
                                  <a:defRPr b="1" kern="1200">
                                    <a:solidFill>
                                      <a:schemeClr val="tx1"/>
                                    </a:solidFill>
                                    <a:latin typeface="Arial" pitchFamily="34" charset="0"/>
                                    <a:ea typeface="+mn-ea"/>
                                    <a:cs typeface="+mn-cs"/>
                                  </a:defRPr>
                                </a:lvl8pPr>
                                <a:lvl9pPr marL="3657600" algn="l" defTabSz="914400" rtl="0" eaLnBrk="1" latinLnBrk="0" hangingPunct="1">
                                  <a:defRPr b="1" kern="1200">
                                    <a:solidFill>
                                      <a:schemeClr val="tx1"/>
                                    </a:solidFill>
                                    <a:latin typeface="Arial" pitchFamily="34" charset="0"/>
                                    <a:ea typeface="+mn-ea"/>
                                    <a:cs typeface="+mn-cs"/>
                                  </a:defRPr>
                                </a:lvl9pPr>
                              </a:lstStyle>
                              <a:p>
                                <a:pPr eaLnBrk="0" hangingPunct="0"/>
                                <a:r>
                                  <a:rPr kumimoji="1" lang="en-US" sz="2800" b="0">
                                    <a:solidFill>
                                      <a:srgbClr val="000066"/>
                                    </a:solidFill>
                                  </a:rPr>
                                  <a:t>Số LĐ </a:t>
                                </a:r>
                              </a:p>
                              <a:p>
                                <a:pPr eaLnBrk="0" hangingPunct="0"/>
                                <a:r>
                                  <a:rPr kumimoji="1" lang="en-US" sz="2800" b="0">
                                    <a:solidFill>
                                      <a:srgbClr val="000066"/>
                                    </a:solidFill>
                                  </a:rPr>
                                  <a:t>có cuối kỳ</a:t>
                                </a:r>
                                <a:r>
                                  <a:rPr kumimoji="1" lang="en-US" sz="2800">
                                    <a:solidFill>
                                      <a:srgbClr val="000066"/>
                                    </a:solidFill>
                                  </a:rPr>
                                  <a:t> </a:t>
                                </a:r>
                              </a:p>
                            </a:txBody>
                            <a:useSpRect/>
                          </a:txSp>
                        </a:sp>
                        <a:sp>
                          <a:nvSpPr>
                            <a:cNvPr id="4101" name="Rectangle 7"/>
                            <a:cNvSpPr>
                              <a:spLocks noChangeArrowheads="1"/>
                            </a:cNvSpPr>
                          </a:nvSpPr>
                          <a:spPr bwMode="auto">
                            <a:xfrm>
                              <a:off x="2438400" y="3490913"/>
                              <a:ext cx="473075" cy="641350"/>
                            </a:xfrm>
                            <a:prstGeom prst="rect">
                              <a:avLst/>
                            </a:prstGeom>
                            <a:noFill/>
                            <a:ln w="12700" cap="sq">
                              <a:noFill/>
                              <a:miter lim="800000"/>
                              <a:headEnd type="none" w="sm" len="sm"/>
                              <a:tailEnd type="none" w="sm" len="sm"/>
                            </a:ln>
                          </a:spPr>
                          <a:txSp>
                            <a:txBody>
                              <a:bodyPr wrap="none">
                                <a:spAutoFit/>
                              </a:bodyPr>
                              <a:lstStyle>
                                <a:defPPr>
                                  <a:defRPr lang="en-US"/>
                                </a:defPPr>
                                <a:lvl1pPr algn="ctr" rtl="0" fontAlgn="base">
                                  <a:spcBef>
                                    <a:spcPct val="0"/>
                                  </a:spcBef>
                                  <a:spcAft>
                                    <a:spcPct val="0"/>
                                  </a:spcAft>
                                  <a:defRPr b="1" kern="1200">
                                    <a:solidFill>
                                      <a:schemeClr val="tx1"/>
                                    </a:solidFill>
                                    <a:latin typeface="Arial" pitchFamily="34" charset="0"/>
                                    <a:ea typeface="+mn-ea"/>
                                    <a:cs typeface="+mn-cs"/>
                                  </a:defRPr>
                                </a:lvl1pPr>
                                <a:lvl2pPr marL="457200" algn="ctr" rtl="0" fontAlgn="base">
                                  <a:spcBef>
                                    <a:spcPct val="0"/>
                                  </a:spcBef>
                                  <a:spcAft>
                                    <a:spcPct val="0"/>
                                  </a:spcAft>
                                  <a:defRPr b="1" kern="1200">
                                    <a:solidFill>
                                      <a:schemeClr val="tx1"/>
                                    </a:solidFill>
                                    <a:latin typeface="Arial" pitchFamily="34" charset="0"/>
                                    <a:ea typeface="+mn-ea"/>
                                    <a:cs typeface="+mn-cs"/>
                                  </a:defRPr>
                                </a:lvl2pPr>
                                <a:lvl3pPr marL="914400" algn="ctr" rtl="0" fontAlgn="base">
                                  <a:spcBef>
                                    <a:spcPct val="0"/>
                                  </a:spcBef>
                                  <a:spcAft>
                                    <a:spcPct val="0"/>
                                  </a:spcAft>
                                  <a:defRPr b="1" kern="1200">
                                    <a:solidFill>
                                      <a:schemeClr val="tx1"/>
                                    </a:solidFill>
                                    <a:latin typeface="Arial" pitchFamily="34" charset="0"/>
                                    <a:ea typeface="+mn-ea"/>
                                    <a:cs typeface="+mn-cs"/>
                                  </a:defRPr>
                                </a:lvl3pPr>
                                <a:lvl4pPr marL="1371600" algn="ctr" rtl="0" fontAlgn="base">
                                  <a:spcBef>
                                    <a:spcPct val="0"/>
                                  </a:spcBef>
                                  <a:spcAft>
                                    <a:spcPct val="0"/>
                                  </a:spcAft>
                                  <a:defRPr b="1" kern="1200">
                                    <a:solidFill>
                                      <a:schemeClr val="tx1"/>
                                    </a:solidFill>
                                    <a:latin typeface="Arial" pitchFamily="34" charset="0"/>
                                    <a:ea typeface="+mn-ea"/>
                                    <a:cs typeface="+mn-cs"/>
                                  </a:defRPr>
                                </a:lvl4pPr>
                                <a:lvl5pPr marL="1828800" algn="ctr" rtl="0" fontAlgn="base">
                                  <a:spcBef>
                                    <a:spcPct val="0"/>
                                  </a:spcBef>
                                  <a:spcAft>
                                    <a:spcPct val="0"/>
                                  </a:spcAft>
                                  <a:defRPr b="1" kern="1200">
                                    <a:solidFill>
                                      <a:schemeClr val="tx1"/>
                                    </a:solidFill>
                                    <a:latin typeface="Arial" pitchFamily="34" charset="0"/>
                                    <a:ea typeface="+mn-ea"/>
                                    <a:cs typeface="+mn-cs"/>
                                  </a:defRPr>
                                </a:lvl5pPr>
                                <a:lvl6pPr marL="2286000" algn="l" defTabSz="914400" rtl="0" eaLnBrk="1" latinLnBrk="0" hangingPunct="1">
                                  <a:defRPr b="1" kern="1200">
                                    <a:solidFill>
                                      <a:schemeClr val="tx1"/>
                                    </a:solidFill>
                                    <a:latin typeface="Arial" pitchFamily="34" charset="0"/>
                                    <a:ea typeface="+mn-ea"/>
                                    <a:cs typeface="+mn-cs"/>
                                  </a:defRPr>
                                </a:lvl6pPr>
                                <a:lvl7pPr marL="2743200" algn="l" defTabSz="914400" rtl="0" eaLnBrk="1" latinLnBrk="0" hangingPunct="1">
                                  <a:defRPr b="1" kern="1200">
                                    <a:solidFill>
                                      <a:schemeClr val="tx1"/>
                                    </a:solidFill>
                                    <a:latin typeface="Arial" pitchFamily="34" charset="0"/>
                                    <a:ea typeface="+mn-ea"/>
                                    <a:cs typeface="+mn-cs"/>
                                  </a:defRPr>
                                </a:lvl7pPr>
                                <a:lvl8pPr marL="3200400" algn="l" defTabSz="914400" rtl="0" eaLnBrk="1" latinLnBrk="0" hangingPunct="1">
                                  <a:defRPr b="1" kern="1200">
                                    <a:solidFill>
                                      <a:schemeClr val="tx1"/>
                                    </a:solidFill>
                                    <a:latin typeface="Arial" pitchFamily="34" charset="0"/>
                                    <a:ea typeface="+mn-ea"/>
                                    <a:cs typeface="+mn-cs"/>
                                  </a:defRPr>
                                </a:lvl8pPr>
                                <a:lvl9pPr marL="3657600" algn="l" defTabSz="914400" rtl="0" eaLnBrk="1" latinLnBrk="0" hangingPunct="1">
                                  <a:defRPr b="1" kern="1200">
                                    <a:solidFill>
                                      <a:schemeClr val="tx1"/>
                                    </a:solidFill>
                                    <a:latin typeface="Arial" pitchFamily="34" charset="0"/>
                                    <a:ea typeface="+mn-ea"/>
                                    <a:cs typeface="+mn-cs"/>
                                  </a:defRPr>
                                </a:lvl9pPr>
                              </a:lstStyle>
                              <a:p>
                                <a:pPr algn="l" eaLnBrk="0" hangingPunct="0">
                                  <a:lnSpc>
                                    <a:spcPct val="90000"/>
                                  </a:lnSpc>
                                  <a:spcBef>
                                    <a:spcPct val="20000"/>
                                  </a:spcBef>
                                </a:pPr>
                                <a:r>
                                  <a:rPr kumimoji="1" lang="en-US" sz="4000">
                                    <a:solidFill>
                                      <a:srgbClr val="CC3300"/>
                                    </a:solidFill>
                                    <a:latin typeface="Times New Roman" pitchFamily="18" charset="0"/>
                                  </a:rPr>
                                  <a:t>=</a:t>
                                </a:r>
                              </a:p>
                            </a:txBody>
                            <a:useSpRect/>
                          </a:txSp>
                        </a:sp>
                        <a:sp>
                          <a:nvSpPr>
                            <a:cNvPr id="4102" name="Rectangle 8"/>
                            <a:cNvSpPr>
                              <a:spLocks noChangeArrowheads="1"/>
                            </a:cNvSpPr>
                          </a:nvSpPr>
                          <a:spPr bwMode="auto">
                            <a:xfrm>
                              <a:off x="4495800" y="3414713"/>
                              <a:ext cx="473075" cy="641350"/>
                            </a:xfrm>
                            <a:prstGeom prst="rect">
                              <a:avLst/>
                            </a:prstGeom>
                            <a:noFill/>
                            <a:ln w="12700" cap="sq">
                              <a:noFill/>
                              <a:miter lim="800000"/>
                              <a:headEnd type="none" w="sm" len="sm"/>
                              <a:tailEnd type="none" w="sm" len="sm"/>
                            </a:ln>
                          </a:spPr>
                          <a:txSp>
                            <a:txBody>
                              <a:bodyPr wrap="none">
                                <a:spAutoFit/>
                              </a:bodyPr>
                              <a:lstStyle>
                                <a:defPPr>
                                  <a:defRPr lang="en-US"/>
                                </a:defPPr>
                                <a:lvl1pPr algn="ctr" rtl="0" fontAlgn="base">
                                  <a:spcBef>
                                    <a:spcPct val="0"/>
                                  </a:spcBef>
                                  <a:spcAft>
                                    <a:spcPct val="0"/>
                                  </a:spcAft>
                                  <a:defRPr b="1" kern="1200">
                                    <a:solidFill>
                                      <a:schemeClr val="tx1"/>
                                    </a:solidFill>
                                    <a:latin typeface="Arial" pitchFamily="34" charset="0"/>
                                    <a:ea typeface="+mn-ea"/>
                                    <a:cs typeface="+mn-cs"/>
                                  </a:defRPr>
                                </a:lvl1pPr>
                                <a:lvl2pPr marL="457200" algn="ctr" rtl="0" fontAlgn="base">
                                  <a:spcBef>
                                    <a:spcPct val="0"/>
                                  </a:spcBef>
                                  <a:spcAft>
                                    <a:spcPct val="0"/>
                                  </a:spcAft>
                                  <a:defRPr b="1" kern="1200">
                                    <a:solidFill>
                                      <a:schemeClr val="tx1"/>
                                    </a:solidFill>
                                    <a:latin typeface="Arial" pitchFamily="34" charset="0"/>
                                    <a:ea typeface="+mn-ea"/>
                                    <a:cs typeface="+mn-cs"/>
                                  </a:defRPr>
                                </a:lvl2pPr>
                                <a:lvl3pPr marL="914400" algn="ctr" rtl="0" fontAlgn="base">
                                  <a:spcBef>
                                    <a:spcPct val="0"/>
                                  </a:spcBef>
                                  <a:spcAft>
                                    <a:spcPct val="0"/>
                                  </a:spcAft>
                                  <a:defRPr b="1" kern="1200">
                                    <a:solidFill>
                                      <a:schemeClr val="tx1"/>
                                    </a:solidFill>
                                    <a:latin typeface="Arial" pitchFamily="34" charset="0"/>
                                    <a:ea typeface="+mn-ea"/>
                                    <a:cs typeface="+mn-cs"/>
                                  </a:defRPr>
                                </a:lvl3pPr>
                                <a:lvl4pPr marL="1371600" algn="ctr" rtl="0" fontAlgn="base">
                                  <a:spcBef>
                                    <a:spcPct val="0"/>
                                  </a:spcBef>
                                  <a:spcAft>
                                    <a:spcPct val="0"/>
                                  </a:spcAft>
                                  <a:defRPr b="1" kern="1200">
                                    <a:solidFill>
                                      <a:schemeClr val="tx1"/>
                                    </a:solidFill>
                                    <a:latin typeface="Arial" pitchFamily="34" charset="0"/>
                                    <a:ea typeface="+mn-ea"/>
                                    <a:cs typeface="+mn-cs"/>
                                  </a:defRPr>
                                </a:lvl4pPr>
                                <a:lvl5pPr marL="1828800" algn="ctr" rtl="0" fontAlgn="base">
                                  <a:spcBef>
                                    <a:spcPct val="0"/>
                                  </a:spcBef>
                                  <a:spcAft>
                                    <a:spcPct val="0"/>
                                  </a:spcAft>
                                  <a:defRPr b="1" kern="1200">
                                    <a:solidFill>
                                      <a:schemeClr val="tx1"/>
                                    </a:solidFill>
                                    <a:latin typeface="Arial" pitchFamily="34" charset="0"/>
                                    <a:ea typeface="+mn-ea"/>
                                    <a:cs typeface="+mn-cs"/>
                                  </a:defRPr>
                                </a:lvl5pPr>
                                <a:lvl6pPr marL="2286000" algn="l" defTabSz="914400" rtl="0" eaLnBrk="1" latinLnBrk="0" hangingPunct="1">
                                  <a:defRPr b="1" kern="1200">
                                    <a:solidFill>
                                      <a:schemeClr val="tx1"/>
                                    </a:solidFill>
                                    <a:latin typeface="Arial" pitchFamily="34" charset="0"/>
                                    <a:ea typeface="+mn-ea"/>
                                    <a:cs typeface="+mn-cs"/>
                                  </a:defRPr>
                                </a:lvl6pPr>
                                <a:lvl7pPr marL="2743200" algn="l" defTabSz="914400" rtl="0" eaLnBrk="1" latinLnBrk="0" hangingPunct="1">
                                  <a:defRPr b="1" kern="1200">
                                    <a:solidFill>
                                      <a:schemeClr val="tx1"/>
                                    </a:solidFill>
                                    <a:latin typeface="Arial" pitchFamily="34" charset="0"/>
                                    <a:ea typeface="+mn-ea"/>
                                    <a:cs typeface="+mn-cs"/>
                                  </a:defRPr>
                                </a:lvl7pPr>
                                <a:lvl8pPr marL="3200400" algn="l" defTabSz="914400" rtl="0" eaLnBrk="1" latinLnBrk="0" hangingPunct="1">
                                  <a:defRPr b="1" kern="1200">
                                    <a:solidFill>
                                      <a:schemeClr val="tx1"/>
                                    </a:solidFill>
                                    <a:latin typeface="Arial" pitchFamily="34" charset="0"/>
                                    <a:ea typeface="+mn-ea"/>
                                    <a:cs typeface="+mn-cs"/>
                                  </a:defRPr>
                                </a:lvl8pPr>
                                <a:lvl9pPr marL="3657600" algn="l" defTabSz="914400" rtl="0" eaLnBrk="1" latinLnBrk="0" hangingPunct="1">
                                  <a:defRPr b="1" kern="1200">
                                    <a:solidFill>
                                      <a:schemeClr val="tx1"/>
                                    </a:solidFill>
                                    <a:latin typeface="Arial" pitchFamily="34" charset="0"/>
                                    <a:ea typeface="+mn-ea"/>
                                    <a:cs typeface="+mn-cs"/>
                                  </a:defRPr>
                                </a:lvl9pPr>
                              </a:lstStyle>
                              <a:p>
                                <a:pPr algn="l" eaLnBrk="0" hangingPunct="0">
                                  <a:lnSpc>
                                    <a:spcPct val="90000"/>
                                  </a:lnSpc>
                                  <a:spcBef>
                                    <a:spcPct val="20000"/>
                                  </a:spcBef>
                                </a:pPr>
                                <a:r>
                                  <a:rPr kumimoji="1" lang="en-US" sz="4000">
                                    <a:solidFill>
                                      <a:srgbClr val="CC3300"/>
                                    </a:solidFill>
                                    <a:latin typeface="Times New Roman" pitchFamily="18" charset="0"/>
                                  </a:rPr>
                                  <a:t>+</a:t>
                                </a:r>
                              </a:p>
                            </a:txBody>
                            <a:useSpRect/>
                          </a:txSp>
                        </a:sp>
                        <a:sp>
                          <a:nvSpPr>
                            <a:cNvPr id="4103" name="Rectangle 9"/>
                            <a:cNvSpPr>
                              <a:spLocks noChangeArrowheads="1"/>
                            </a:cNvSpPr>
                          </a:nvSpPr>
                          <a:spPr bwMode="auto">
                            <a:xfrm>
                              <a:off x="6781800" y="3414713"/>
                              <a:ext cx="354013" cy="641350"/>
                            </a:xfrm>
                            <a:prstGeom prst="rect">
                              <a:avLst/>
                            </a:prstGeom>
                            <a:noFill/>
                            <a:ln w="12700" cap="sq">
                              <a:noFill/>
                              <a:miter lim="800000"/>
                              <a:headEnd type="none" w="sm" len="sm"/>
                              <a:tailEnd type="none" w="sm" len="sm"/>
                            </a:ln>
                          </a:spPr>
                          <a:txSp>
                            <a:txBody>
                              <a:bodyPr wrap="none">
                                <a:spAutoFit/>
                              </a:bodyPr>
                              <a:lstStyle>
                                <a:defPPr>
                                  <a:defRPr lang="en-US"/>
                                </a:defPPr>
                                <a:lvl1pPr algn="ctr" rtl="0" fontAlgn="base">
                                  <a:spcBef>
                                    <a:spcPct val="0"/>
                                  </a:spcBef>
                                  <a:spcAft>
                                    <a:spcPct val="0"/>
                                  </a:spcAft>
                                  <a:defRPr b="1" kern="1200">
                                    <a:solidFill>
                                      <a:schemeClr val="tx1"/>
                                    </a:solidFill>
                                    <a:latin typeface="Arial" pitchFamily="34" charset="0"/>
                                    <a:ea typeface="+mn-ea"/>
                                    <a:cs typeface="+mn-cs"/>
                                  </a:defRPr>
                                </a:lvl1pPr>
                                <a:lvl2pPr marL="457200" algn="ctr" rtl="0" fontAlgn="base">
                                  <a:spcBef>
                                    <a:spcPct val="0"/>
                                  </a:spcBef>
                                  <a:spcAft>
                                    <a:spcPct val="0"/>
                                  </a:spcAft>
                                  <a:defRPr b="1" kern="1200">
                                    <a:solidFill>
                                      <a:schemeClr val="tx1"/>
                                    </a:solidFill>
                                    <a:latin typeface="Arial" pitchFamily="34" charset="0"/>
                                    <a:ea typeface="+mn-ea"/>
                                    <a:cs typeface="+mn-cs"/>
                                  </a:defRPr>
                                </a:lvl2pPr>
                                <a:lvl3pPr marL="914400" algn="ctr" rtl="0" fontAlgn="base">
                                  <a:spcBef>
                                    <a:spcPct val="0"/>
                                  </a:spcBef>
                                  <a:spcAft>
                                    <a:spcPct val="0"/>
                                  </a:spcAft>
                                  <a:defRPr b="1" kern="1200">
                                    <a:solidFill>
                                      <a:schemeClr val="tx1"/>
                                    </a:solidFill>
                                    <a:latin typeface="Arial" pitchFamily="34" charset="0"/>
                                    <a:ea typeface="+mn-ea"/>
                                    <a:cs typeface="+mn-cs"/>
                                  </a:defRPr>
                                </a:lvl3pPr>
                                <a:lvl4pPr marL="1371600" algn="ctr" rtl="0" fontAlgn="base">
                                  <a:spcBef>
                                    <a:spcPct val="0"/>
                                  </a:spcBef>
                                  <a:spcAft>
                                    <a:spcPct val="0"/>
                                  </a:spcAft>
                                  <a:defRPr b="1" kern="1200">
                                    <a:solidFill>
                                      <a:schemeClr val="tx1"/>
                                    </a:solidFill>
                                    <a:latin typeface="Arial" pitchFamily="34" charset="0"/>
                                    <a:ea typeface="+mn-ea"/>
                                    <a:cs typeface="+mn-cs"/>
                                  </a:defRPr>
                                </a:lvl4pPr>
                                <a:lvl5pPr marL="1828800" algn="ctr" rtl="0" fontAlgn="base">
                                  <a:spcBef>
                                    <a:spcPct val="0"/>
                                  </a:spcBef>
                                  <a:spcAft>
                                    <a:spcPct val="0"/>
                                  </a:spcAft>
                                  <a:defRPr b="1" kern="1200">
                                    <a:solidFill>
                                      <a:schemeClr val="tx1"/>
                                    </a:solidFill>
                                    <a:latin typeface="Arial" pitchFamily="34" charset="0"/>
                                    <a:ea typeface="+mn-ea"/>
                                    <a:cs typeface="+mn-cs"/>
                                  </a:defRPr>
                                </a:lvl5pPr>
                                <a:lvl6pPr marL="2286000" algn="l" defTabSz="914400" rtl="0" eaLnBrk="1" latinLnBrk="0" hangingPunct="1">
                                  <a:defRPr b="1" kern="1200">
                                    <a:solidFill>
                                      <a:schemeClr val="tx1"/>
                                    </a:solidFill>
                                    <a:latin typeface="Arial" pitchFamily="34" charset="0"/>
                                    <a:ea typeface="+mn-ea"/>
                                    <a:cs typeface="+mn-cs"/>
                                  </a:defRPr>
                                </a:lvl6pPr>
                                <a:lvl7pPr marL="2743200" algn="l" defTabSz="914400" rtl="0" eaLnBrk="1" latinLnBrk="0" hangingPunct="1">
                                  <a:defRPr b="1" kern="1200">
                                    <a:solidFill>
                                      <a:schemeClr val="tx1"/>
                                    </a:solidFill>
                                    <a:latin typeface="Arial" pitchFamily="34" charset="0"/>
                                    <a:ea typeface="+mn-ea"/>
                                    <a:cs typeface="+mn-cs"/>
                                  </a:defRPr>
                                </a:lvl7pPr>
                                <a:lvl8pPr marL="3200400" algn="l" defTabSz="914400" rtl="0" eaLnBrk="1" latinLnBrk="0" hangingPunct="1">
                                  <a:defRPr b="1" kern="1200">
                                    <a:solidFill>
                                      <a:schemeClr val="tx1"/>
                                    </a:solidFill>
                                    <a:latin typeface="Arial" pitchFamily="34" charset="0"/>
                                    <a:ea typeface="+mn-ea"/>
                                    <a:cs typeface="+mn-cs"/>
                                  </a:defRPr>
                                </a:lvl8pPr>
                                <a:lvl9pPr marL="3657600" algn="l" defTabSz="914400" rtl="0" eaLnBrk="1" latinLnBrk="0" hangingPunct="1">
                                  <a:defRPr b="1" kern="1200">
                                    <a:solidFill>
                                      <a:schemeClr val="tx1"/>
                                    </a:solidFill>
                                    <a:latin typeface="Arial" pitchFamily="34" charset="0"/>
                                    <a:ea typeface="+mn-ea"/>
                                    <a:cs typeface="+mn-cs"/>
                                  </a:defRPr>
                                </a:lvl9pPr>
                              </a:lstStyle>
                              <a:p>
                                <a:pPr algn="l" eaLnBrk="0" hangingPunct="0">
                                  <a:lnSpc>
                                    <a:spcPct val="90000"/>
                                  </a:lnSpc>
                                  <a:spcBef>
                                    <a:spcPct val="20000"/>
                                  </a:spcBef>
                                </a:pPr>
                                <a:r>
                                  <a:rPr kumimoji="1" lang="en-US" sz="4000">
                                    <a:solidFill>
                                      <a:srgbClr val="CC3300"/>
                                    </a:solidFill>
                                    <a:latin typeface="Times New Roman" pitchFamily="18" charset="0"/>
                                  </a:rPr>
                                  <a:t>-</a:t>
                                </a:r>
                              </a:p>
                            </a:txBody>
                            <a:useSpRect/>
                          </a:txSp>
                        </a:sp>
                        <a:sp>
                          <a:nvSpPr>
                            <a:cNvPr id="16393" name="Rectangle 10"/>
                            <a:cNvSpPr>
                              <a:spLocks noChangeArrowheads="1"/>
                            </a:cNvSpPr>
                          </a:nvSpPr>
                          <a:spPr bwMode="auto">
                            <a:xfrm>
                              <a:off x="990600" y="1981200"/>
                              <a:ext cx="6324600" cy="579438"/>
                            </a:xfrm>
                            <a:prstGeom prst="rect">
                              <a:avLst/>
                            </a:prstGeom>
                            <a:noFill/>
                            <a:ln w="12700" cap="sq">
                              <a:noFill/>
                              <a:miter lim="800000"/>
                              <a:headEnd type="none" w="sm" len="sm"/>
                              <a:tailEnd type="none" w="sm" len="sm"/>
                            </a:ln>
                          </a:spPr>
                          <a:txSp>
                            <a:txBody>
                              <a:bodyPr>
                                <a:spAutoFit/>
                              </a:bodyPr>
                              <a:lstStyle>
                                <a:defPPr>
                                  <a:defRPr lang="en-US"/>
                                </a:defPPr>
                                <a:lvl1pPr algn="ctr" rtl="0" fontAlgn="base">
                                  <a:spcBef>
                                    <a:spcPct val="0"/>
                                  </a:spcBef>
                                  <a:spcAft>
                                    <a:spcPct val="0"/>
                                  </a:spcAft>
                                  <a:defRPr b="1" kern="1200">
                                    <a:solidFill>
                                      <a:schemeClr val="tx1"/>
                                    </a:solidFill>
                                    <a:latin typeface="Arial" pitchFamily="34" charset="0"/>
                                    <a:ea typeface="+mn-ea"/>
                                    <a:cs typeface="+mn-cs"/>
                                  </a:defRPr>
                                </a:lvl1pPr>
                                <a:lvl2pPr marL="457200" algn="ctr" rtl="0" fontAlgn="base">
                                  <a:spcBef>
                                    <a:spcPct val="0"/>
                                  </a:spcBef>
                                  <a:spcAft>
                                    <a:spcPct val="0"/>
                                  </a:spcAft>
                                  <a:defRPr b="1" kern="1200">
                                    <a:solidFill>
                                      <a:schemeClr val="tx1"/>
                                    </a:solidFill>
                                    <a:latin typeface="Arial" pitchFamily="34" charset="0"/>
                                    <a:ea typeface="+mn-ea"/>
                                    <a:cs typeface="+mn-cs"/>
                                  </a:defRPr>
                                </a:lvl2pPr>
                                <a:lvl3pPr marL="914400" algn="ctr" rtl="0" fontAlgn="base">
                                  <a:spcBef>
                                    <a:spcPct val="0"/>
                                  </a:spcBef>
                                  <a:spcAft>
                                    <a:spcPct val="0"/>
                                  </a:spcAft>
                                  <a:defRPr b="1" kern="1200">
                                    <a:solidFill>
                                      <a:schemeClr val="tx1"/>
                                    </a:solidFill>
                                    <a:latin typeface="Arial" pitchFamily="34" charset="0"/>
                                    <a:ea typeface="+mn-ea"/>
                                    <a:cs typeface="+mn-cs"/>
                                  </a:defRPr>
                                </a:lvl3pPr>
                                <a:lvl4pPr marL="1371600" algn="ctr" rtl="0" fontAlgn="base">
                                  <a:spcBef>
                                    <a:spcPct val="0"/>
                                  </a:spcBef>
                                  <a:spcAft>
                                    <a:spcPct val="0"/>
                                  </a:spcAft>
                                  <a:defRPr b="1" kern="1200">
                                    <a:solidFill>
                                      <a:schemeClr val="tx1"/>
                                    </a:solidFill>
                                    <a:latin typeface="Arial" pitchFamily="34" charset="0"/>
                                    <a:ea typeface="+mn-ea"/>
                                    <a:cs typeface="+mn-cs"/>
                                  </a:defRPr>
                                </a:lvl4pPr>
                                <a:lvl5pPr marL="1828800" algn="ctr" rtl="0" fontAlgn="base">
                                  <a:spcBef>
                                    <a:spcPct val="0"/>
                                  </a:spcBef>
                                  <a:spcAft>
                                    <a:spcPct val="0"/>
                                  </a:spcAft>
                                  <a:defRPr b="1" kern="1200">
                                    <a:solidFill>
                                      <a:schemeClr val="tx1"/>
                                    </a:solidFill>
                                    <a:latin typeface="Arial" pitchFamily="34" charset="0"/>
                                    <a:ea typeface="+mn-ea"/>
                                    <a:cs typeface="+mn-cs"/>
                                  </a:defRPr>
                                </a:lvl5pPr>
                                <a:lvl6pPr marL="2286000" algn="l" defTabSz="914400" rtl="0" eaLnBrk="1" latinLnBrk="0" hangingPunct="1">
                                  <a:defRPr b="1" kern="1200">
                                    <a:solidFill>
                                      <a:schemeClr val="tx1"/>
                                    </a:solidFill>
                                    <a:latin typeface="Arial" pitchFamily="34" charset="0"/>
                                    <a:ea typeface="+mn-ea"/>
                                    <a:cs typeface="+mn-cs"/>
                                  </a:defRPr>
                                </a:lvl6pPr>
                                <a:lvl7pPr marL="2743200" algn="l" defTabSz="914400" rtl="0" eaLnBrk="1" latinLnBrk="0" hangingPunct="1">
                                  <a:defRPr b="1" kern="1200">
                                    <a:solidFill>
                                      <a:schemeClr val="tx1"/>
                                    </a:solidFill>
                                    <a:latin typeface="Arial" pitchFamily="34" charset="0"/>
                                    <a:ea typeface="+mn-ea"/>
                                    <a:cs typeface="+mn-cs"/>
                                  </a:defRPr>
                                </a:lvl7pPr>
                                <a:lvl8pPr marL="3200400" algn="l" defTabSz="914400" rtl="0" eaLnBrk="1" latinLnBrk="0" hangingPunct="1">
                                  <a:defRPr b="1" kern="1200">
                                    <a:solidFill>
                                      <a:schemeClr val="tx1"/>
                                    </a:solidFill>
                                    <a:latin typeface="Arial" pitchFamily="34" charset="0"/>
                                    <a:ea typeface="+mn-ea"/>
                                    <a:cs typeface="+mn-cs"/>
                                  </a:defRPr>
                                </a:lvl8pPr>
                                <a:lvl9pPr marL="3657600" algn="l" defTabSz="914400" rtl="0" eaLnBrk="1" latinLnBrk="0" hangingPunct="1">
                                  <a:defRPr b="1" kern="1200">
                                    <a:solidFill>
                                      <a:schemeClr val="tx1"/>
                                    </a:solidFill>
                                    <a:latin typeface="Arial" pitchFamily="34" charset="0"/>
                                    <a:ea typeface="+mn-ea"/>
                                    <a:cs typeface="+mn-cs"/>
                                  </a:defRPr>
                                </a:lvl9pPr>
                              </a:lstStyle>
                              <a:p>
                                <a:pPr algn="l" eaLnBrk="0" hangingPunct="0"/>
                                <a:r>
                                  <a:rPr kumimoji="1" lang="en-US" sz="3200" b="0">
                                    <a:solidFill>
                                      <a:srgbClr val="000066"/>
                                    </a:solidFill>
                                  </a:rPr>
                                  <a:t> Phương pháp cân đối như sau:</a:t>
                                </a:r>
                              </a:p>
                            </a:txBody>
                            <a:useSpRect/>
                          </a:txSp>
                        </a:sp>
                        <a:sp>
                          <a:nvSpPr>
                            <a:cNvPr id="4105" name="Rectangle 12"/>
                            <a:cNvSpPr>
                              <a:spLocks noChangeArrowheads="1"/>
                            </a:cNvSpPr>
                          </a:nvSpPr>
                          <a:spPr bwMode="auto">
                            <a:xfrm>
                              <a:off x="7315200" y="3109913"/>
                              <a:ext cx="1524000" cy="1385887"/>
                            </a:xfrm>
                            <a:prstGeom prst="rect">
                              <a:avLst/>
                            </a:prstGeom>
                            <a:noFill/>
                            <a:ln w="12700" cap="sq">
                              <a:solidFill>
                                <a:srgbClr val="000066"/>
                              </a:solidFill>
                              <a:miter lim="800000"/>
                              <a:headEnd type="none" w="sm" len="sm"/>
                              <a:tailEnd type="none" w="sm" len="sm"/>
                            </a:ln>
                          </a:spPr>
                          <a:txSp>
                            <a:txBody>
                              <a:bodyPr>
                                <a:spAutoFit/>
                              </a:bodyPr>
                              <a:lstStyle>
                                <a:defPPr>
                                  <a:defRPr lang="en-US"/>
                                </a:defPPr>
                                <a:lvl1pPr algn="ctr" rtl="0" fontAlgn="base">
                                  <a:spcBef>
                                    <a:spcPct val="0"/>
                                  </a:spcBef>
                                  <a:spcAft>
                                    <a:spcPct val="0"/>
                                  </a:spcAft>
                                  <a:defRPr b="1" kern="1200">
                                    <a:solidFill>
                                      <a:schemeClr val="tx1"/>
                                    </a:solidFill>
                                    <a:latin typeface="Arial" pitchFamily="34" charset="0"/>
                                    <a:ea typeface="+mn-ea"/>
                                    <a:cs typeface="+mn-cs"/>
                                  </a:defRPr>
                                </a:lvl1pPr>
                                <a:lvl2pPr marL="457200" algn="ctr" rtl="0" fontAlgn="base">
                                  <a:spcBef>
                                    <a:spcPct val="0"/>
                                  </a:spcBef>
                                  <a:spcAft>
                                    <a:spcPct val="0"/>
                                  </a:spcAft>
                                  <a:defRPr b="1" kern="1200">
                                    <a:solidFill>
                                      <a:schemeClr val="tx1"/>
                                    </a:solidFill>
                                    <a:latin typeface="Arial" pitchFamily="34" charset="0"/>
                                    <a:ea typeface="+mn-ea"/>
                                    <a:cs typeface="+mn-cs"/>
                                  </a:defRPr>
                                </a:lvl2pPr>
                                <a:lvl3pPr marL="914400" algn="ctr" rtl="0" fontAlgn="base">
                                  <a:spcBef>
                                    <a:spcPct val="0"/>
                                  </a:spcBef>
                                  <a:spcAft>
                                    <a:spcPct val="0"/>
                                  </a:spcAft>
                                  <a:defRPr b="1" kern="1200">
                                    <a:solidFill>
                                      <a:schemeClr val="tx1"/>
                                    </a:solidFill>
                                    <a:latin typeface="Arial" pitchFamily="34" charset="0"/>
                                    <a:ea typeface="+mn-ea"/>
                                    <a:cs typeface="+mn-cs"/>
                                  </a:defRPr>
                                </a:lvl3pPr>
                                <a:lvl4pPr marL="1371600" algn="ctr" rtl="0" fontAlgn="base">
                                  <a:spcBef>
                                    <a:spcPct val="0"/>
                                  </a:spcBef>
                                  <a:spcAft>
                                    <a:spcPct val="0"/>
                                  </a:spcAft>
                                  <a:defRPr b="1" kern="1200">
                                    <a:solidFill>
                                      <a:schemeClr val="tx1"/>
                                    </a:solidFill>
                                    <a:latin typeface="Arial" pitchFamily="34" charset="0"/>
                                    <a:ea typeface="+mn-ea"/>
                                    <a:cs typeface="+mn-cs"/>
                                  </a:defRPr>
                                </a:lvl4pPr>
                                <a:lvl5pPr marL="1828800" algn="ctr" rtl="0" fontAlgn="base">
                                  <a:spcBef>
                                    <a:spcPct val="0"/>
                                  </a:spcBef>
                                  <a:spcAft>
                                    <a:spcPct val="0"/>
                                  </a:spcAft>
                                  <a:defRPr b="1" kern="1200">
                                    <a:solidFill>
                                      <a:schemeClr val="tx1"/>
                                    </a:solidFill>
                                    <a:latin typeface="Arial" pitchFamily="34" charset="0"/>
                                    <a:ea typeface="+mn-ea"/>
                                    <a:cs typeface="+mn-cs"/>
                                  </a:defRPr>
                                </a:lvl5pPr>
                                <a:lvl6pPr marL="2286000" algn="l" defTabSz="914400" rtl="0" eaLnBrk="1" latinLnBrk="0" hangingPunct="1">
                                  <a:defRPr b="1" kern="1200">
                                    <a:solidFill>
                                      <a:schemeClr val="tx1"/>
                                    </a:solidFill>
                                    <a:latin typeface="Arial" pitchFamily="34" charset="0"/>
                                    <a:ea typeface="+mn-ea"/>
                                    <a:cs typeface="+mn-cs"/>
                                  </a:defRPr>
                                </a:lvl6pPr>
                                <a:lvl7pPr marL="2743200" algn="l" defTabSz="914400" rtl="0" eaLnBrk="1" latinLnBrk="0" hangingPunct="1">
                                  <a:defRPr b="1" kern="1200">
                                    <a:solidFill>
                                      <a:schemeClr val="tx1"/>
                                    </a:solidFill>
                                    <a:latin typeface="Arial" pitchFamily="34" charset="0"/>
                                    <a:ea typeface="+mn-ea"/>
                                    <a:cs typeface="+mn-cs"/>
                                  </a:defRPr>
                                </a:lvl7pPr>
                                <a:lvl8pPr marL="3200400" algn="l" defTabSz="914400" rtl="0" eaLnBrk="1" latinLnBrk="0" hangingPunct="1">
                                  <a:defRPr b="1" kern="1200">
                                    <a:solidFill>
                                      <a:schemeClr val="tx1"/>
                                    </a:solidFill>
                                    <a:latin typeface="Arial" pitchFamily="34" charset="0"/>
                                    <a:ea typeface="+mn-ea"/>
                                    <a:cs typeface="+mn-cs"/>
                                  </a:defRPr>
                                </a:lvl8pPr>
                                <a:lvl9pPr marL="3657600" algn="l" defTabSz="914400" rtl="0" eaLnBrk="1" latinLnBrk="0" hangingPunct="1">
                                  <a:defRPr b="1" kern="1200">
                                    <a:solidFill>
                                      <a:schemeClr val="tx1"/>
                                    </a:solidFill>
                                    <a:latin typeface="Arial" pitchFamily="34" charset="0"/>
                                    <a:ea typeface="+mn-ea"/>
                                    <a:cs typeface="+mn-cs"/>
                                  </a:defRPr>
                                </a:lvl9pPr>
                              </a:lstStyle>
                              <a:p>
                                <a:pPr eaLnBrk="0" hangingPunct="0"/>
                                <a:r>
                                  <a:rPr kumimoji="1" lang="en-US" sz="2800" b="0">
                                    <a:solidFill>
                                      <a:srgbClr val="000066"/>
                                    </a:solidFill>
                                  </a:rPr>
                                  <a:t>Số LĐ </a:t>
                                </a:r>
                              </a:p>
                              <a:p>
                                <a:pPr eaLnBrk="0" hangingPunct="0"/>
                                <a:r>
                                  <a:rPr kumimoji="1" lang="en-US" sz="2800" b="0">
                                    <a:solidFill>
                                      <a:srgbClr val="000066"/>
                                    </a:solidFill>
                                  </a:rPr>
                                  <a:t>giảm trong kỳ</a:t>
                                </a:r>
                                <a:endParaRPr kumimoji="1" lang="en-US" sz="2800">
                                  <a:solidFill>
                                    <a:srgbClr val="000066"/>
                                  </a:solidFill>
                                </a:endParaRPr>
                              </a:p>
                            </a:txBody>
                            <a:useSpRect/>
                          </a:txSp>
                        </a:sp>
                        <a:sp>
                          <a:nvSpPr>
                            <a:cNvPr id="16395" name="Rectangle 2"/>
                            <a:cNvSpPr>
                              <a:spLocks noChangeArrowheads="1"/>
                            </a:cNvSpPr>
                          </a:nvSpPr>
                          <a:spPr bwMode="auto">
                            <a:xfrm>
                              <a:off x="533400" y="2209800"/>
                              <a:ext cx="9144000" cy="1036638"/>
                            </a:xfrm>
                            <a:prstGeom prst="rect">
                              <a:avLst/>
                            </a:prstGeom>
                            <a:noFill/>
                            <a:ln w="9525">
                              <a:noFill/>
                              <a:miter lim="800000"/>
                              <a:headEnd/>
                              <a:tailEnd/>
                            </a:ln>
                          </a:spPr>
                          <a:txSp>
                            <a:txBody>
                              <a:bodyPr anchor="ctr"/>
                              <a:lstStyle>
                                <a:defPPr>
                                  <a:defRPr lang="en-US"/>
                                </a:defPPr>
                                <a:lvl1pPr algn="ctr" rtl="0" fontAlgn="base">
                                  <a:spcBef>
                                    <a:spcPct val="0"/>
                                  </a:spcBef>
                                  <a:spcAft>
                                    <a:spcPct val="0"/>
                                  </a:spcAft>
                                  <a:defRPr b="1" kern="1200">
                                    <a:solidFill>
                                      <a:schemeClr val="tx1"/>
                                    </a:solidFill>
                                    <a:latin typeface="Arial" pitchFamily="34" charset="0"/>
                                    <a:ea typeface="+mn-ea"/>
                                    <a:cs typeface="+mn-cs"/>
                                  </a:defRPr>
                                </a:lvl1pPr>
                                <a:lvl2pPr marL="457200" algn="ctr" rtl="0" fontAlgn="base">
                                  <a:spcBef>
                                    <a:spcPct val="0"/>
                                  </a:spcBef>
                                  <a:spcAft>
                                    <a:spcPct val="0"/>
                                  </a:spcAft>
                                  <a:defRPr b="1" kern="1200">
                                    <a:solidFill>
                                      <a:schemeClr val="tx1"/>
                                    </a:solidFill>
                                    <a:latin typeface="Arial" pitchFamily="34" charset="0"/>
                                    <a:ea typeface="+mn-ea"/>
                                    <a:cs typeface="+mn-cs"/>
                                  </a:defRPr>
                                </a:lvl2pPr>
                                <a:lvl3pPr marL="914400" algn="ctr" rtl="0" fontAlgn="base">
                                  <a:spcBef>
                                    <a:spcPct val="0"/>
                                  </a:spcBef>
                                  <a:spcAft>
                                    <a:spcPct val="0"/>
                                  </a:spcAft>
                                  <a:defRPr b="1" kern="1200">
                                    <a:solidFill>
                                      <a:schemeClr val="tx1"/>
                                    </a:solidFill>
                                    <a:latin typeface="Arial" pitchFamily="34" charset="0"/>
                                    <a:ea typeface="+mn-ea"/>
                                    <a:cs typeface="+mn-cs"/>
                                  </a:defRPr>
                                </a:lvl3pPr>
                                <a:lvl4pPr marL="1371600" algn="ctr" rtl="0" fontAlgn="base">
                                  <a:spcBef>
                                    <a:spcPct val="0"/>
                                  </a:spcBef>
                                  <a:spcAft>
                                    <a:spcPct val="0"/>
                                  </a:spcAft>
                                  <a:defRPr b="1" kern="1200">
                                    <a:solidFill>
                                      <a:schemeClr val="tx1"/>
                                    </a:solidFill>
                                    <a:latin typeface="Arial" pitchFamily="34" charset="0"/>
                                    <a:ea typeface="+mn-ea"/>
                                    <a:cs typeface="+mn-cs"/>
                                  </a:defRPr>
                                </a:lvl4pPr>
                                <a:lvl5pPr marL="1828800" algn="ctr" rtl="0" fontAlgn="base">
                                  <a:spcBef>
                                    <a:spcPct val="0"/>
                                  </a:spcBef>
                                  <a:spcAft>
                                    <a:spcPct val="0"/>
                                  </a:spcAft>
                                  <a:defRPr b="1" kern="1200">
                                    <a:solidFill>
                                      <a:schemeClr val="tx1"/>
                                    </a:solidFill>
                                    <a:latin typeface="Arial" pitchFamily="34" charset="0"/>
                                    <a:ea typeface="+mn-ea"/>
                                    <a:cs typeface="+mn-cs"/>
                                  </a:defRPr>
                                </a:lvl5pPr>
                                <a:lvl6pPr marL="2286000" algn="l" defTabSz="914400" rtl="0" eaLnBrk="1" latinLnBrk="0" hangingPunct="1">
                                  <a:defRPr b="1" kern="1200">
                                    <a:solidFill>
                                      <a:schemeClr val="tx1"/>
                                    </a:solidFill>
                                    <a:latin typeface="Arial" pitchFamily="34" charset="0"/>
                                    <a:ea typeface="+mn-ea"/>
                                    <a:cs typeface="+mn-cs"/>
                                  </a:defRPr>
                                </a:lvl6pPr>
                                <a:lvl7pPr marL="2743200" algn="l" defTabSz="914400" rtl="0" eaLnBrk="1" latinLnBrk="0" hangingPunct="1">
                                  <a:defRPr b="1" kern="1200">
                                    <a:solidFill>
                                      <a:schemeClr val="tx1"/>
                                    </a:solidFill>
                                    <a:latin typeface="Arial" pitchFamily="34" charset="0"/>
                                    <a:ea typeface="+mn-ea"/>
                                    <a:cs typeface="+mn-cs"/>
                                  </a:defRPr>
                                </a:lvl7pPr>
                                <a:lvl8pPr marL="3200400" algn="l" defTabSz="914400" rtl="0" eaLnBrk="1" latinLnBrk="0" hangingPunct="1">
                                  <a:defRPr b="1" kern="1200">
                                    <a:solidFill>
                                      <a:schemeClr val="tx1"/>
                                    </a:solidFill>
                                    <a:latin typeface="Arial" pitchFamily="34" charset="0"/>
                                    <a:ea typeface="+mn-ea"/>
                                    <a:cs typeface="+mn-cs"/>
                                  </a:defRPr>
                                </a:lvl8pPr>
                                <a:lvl9pPr marL="3657600" algn="l" defTabSz="914400" rtl="0" eaLnBrk="1" latinLnBrk="0" hangingPunct="1">
                                  <a:defRPr b="1" kern="1200">
                                    <a:solidFill>
                                      <a:schemeClr val="tx1"/>
                                    </a:solidFill>
                                    <a:latin typeface="Arial" pitchFamily="34" charset="0"/>
                                    <a:ea typeface="+mn-ea"/>
                                    <a:cs typeface="+mn-cs"/>
                                  </a:defRPr>
                                </a:lvl9pPr>
                              </a:lstStyle>
                              <a:p>
                                <a:pPr algn="l"/>
                                <a:endParaRPr lang="vi-VN" sz="2900" b="0">
                                  <a:solidFill>
                                    <a:srgbClr val="000066"/>
                                  </a:solidFill>
                                </a:endParaRPr>
                              </a:p>
                            </a:txBody>
                            <a:useSpRect/>
                          </a:txSp>
                        </a:sp>
                      </lc:lockedCanvas>
                    </a:graphicData>
                  </a:graphic>
                </wp:inline>
              </w:drawing>
            </w:r>
          </w:p>
          <w:p w:rsidR="0043682A" w:rsidRDefault="0043682A" w:rsidP="007505E5">
            <w:pPr>
              <w:spacing w:line="360" w:lineRule="auto"/>
              <w:rPr>
                <w:b/>
                <w:noProof/>
              </w:rPr>
            </w:pPr>
          </w:p>
          <w:p w:rsidR="00F4222E" w:rsidRPr="001269C7" w:rsidRDefault="00F4222E" w:rsidP="007505E5">
            <w:pPr>
              <w:spacing w:line="360" w:lineRule="auto"/>
              <w:rPr>
                <w:noProof/>
              </w:rPr>
            </w:pPr>
            <w:r w:rsidRPr="001269C7">
              <w:rPr>
                <w:b/>
                <w:noProof/>
              </w:rPr>
              <w:t>Ví dụ:</w:t>
            </w:r>
            <w:r w:rsidRPr="001269C7">
              <w:rPr>
                <w:noProof/>
              </w:rPr>
              <w:t xml:space="preserve"> Hãy tính số la</w:t>
            </w:r>
            <w:r w:rsidR="0077313C" w:rsidRPr="001269C7">
              <w:rPr>
                <w:noProof/>
              </w:rPr>
              <w:t xml:space="preserve">o động cuối kỳ của công ty TNHH SX và DV Mai Lâm Hà Nội như </w:t>
            </w:r>
            <w:r w:rsidRPr="001269C7">
              <w:rPr>
                <w:noProof/>
              </w:rPr>
              <w:t>sau:</w:t>
            </w:r>
          </w:p>
          <w:p w:rsidR="00F4222E" w:rsidRPr="001269C7" w:rsidRDefault="00F4222E" w:rsidP="007505E5">
            <w:pPr>
              <w:spacing w:line="360" w:lineRule="auto"/>
            </w:pPr>
            <w:r w:rsidRPr="001269C7">
              <w:object w:dxaOrig="5085" w:dyaOrig="35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85pt;height:116.3pt" o:ole="">
                  <v:imagedata r:id="rId6" o:title=""/>
                </v:shape>
                <o:OLEObject Type="Embed" ProgID="PBrush" ShapeID="_x0000_i1025" DrawAspect="Content" ObjectID="_1581567667" r:id="rId7"/>
              </w:object>
            </w:r>
          </w:p>
          <w:p w:rsidR="00F4222E" w:rsidRPr="001269C7" w:rsidRDefault="00F4222E" w:rsidP="007505E5">
            <w:pPr>
              <w:spacing w:line="360" w:lineRule="auto"/>
              <w:rPr>
                <w:b/>
              </w:rPr>
            </w:pPr>
            <w:r w:rsidRPr="001269C7">
              <w:rPr>
                <w:b/>
              </w:rPr>
              <w:t xml:space="preserve">2. </w:t>
            </w:r>
            <w:proofErr w:type="spellStart"/>
            <w:r w:rsidRPr="001269C7">
              <w:rPr>
                <w:b/>
              </w:rPr>
              <w:t>Chỉ</w:t>
            </w:r>
            <w:proofErr w:type="spellEnd"/>
            <w:r w:rsidRPr="001269C7">
              <w:rPr>
                <w:b/>
              </w:rPr>
              <w:t xml:space="preserve"> </w:t>
            </w:r>
            <w:proofErr w:type="spellStart"/>
            <w:r w:rsidRPr="001269C7">
              <w:rPr>
                <w:b/>
              </w:rPr>
              <w:t>tiêu</w:t>
            </w:r>
            <w:proofErr w:type="spellEnd"/>
            <w:r w:rsidRPr="001269C7">
              <w:rPr>
                <w:b/>
              </w:rPr>
              <w:t xml:space="preserve"> </w:t>
            </w:r>
            <w:proofErr w:type="spellStart"/>
            <w:r w:rsidRPr="001269C7">
              <w:rPr>
                <w:b/>
              </w:rPr>
              <w:t>số</w:t>
            </w:r>
            <w:proofErr w:type="spellEnd"/>
            <w:r w:rsidRPr="001269C7">
              <w:rPr>
                <w:b/>
              </w:rPr>
              <w:t xml:space="preserve"> </w:t>
            </w:r>
            <w:proofErr w:type="spellStart"/>
            <w:r w:rsidRPr="001269C7">
              <w:rPr>
                <w:b/>
              </w:rPr>
              <w:t>lượng</w:t>
            </w:r>
            <w:proofErr w:type="spellEnd"/>
            <w:r w:rsidRPr="001269C7">
              <w:rPr>
                <w:b/>
              </w:rPr>
              <w:t xml:space="preserve"> </w:t>
            </w:r>
            <w:proofErr w:type="spellStart"/>
            <w:r w:rsidRPr="001269C7">
              <w:rPr>
                <w:b/>
              </w:rPr>
              <w:t>lao</w:t>
            </w:r>
            <w:proofErr w:type="spellEnd"/>
            <w:r w:rsidRPr="001269C7">
              <w:rPr>
                <w:b/>
              </w:rPr>
              <w:t xml:space="preserve"> </w:t>
            </w:r>
            <w:proofErr w:type="spellStart"/>
            <w:r w:rsidRPr="001269C7">
              <w:rPr>
                <w:b/>
              </w:rPr>
              <w:t>động</w:t>
            </w:r>
            <w:proofErr w:type="spellEnd"/>
            <w:r w:rsidRPr="001269C7">
              <w:rPr>
                <w:b/>
              </w:rPr>
              <w:t xml:space="preserve"> </w:t>
            </w:r>
            <w:proofErr w:type="spellStart"/>
            <w:r w:rsidRPr="001269C7">
              <w:rPr>
                <w:b/>
              </w:rPr>
              <w:t>bình</w:t>
            </w:r>
            <w:proofErr w:type="spellEnd"/>
            <w:r w:rsidRPr="001269C7">
              <w:rPr>
                <w:b/>
              </w:rPr>
              <w:t xml:space="preserve"> </w:t>
            </w:r>
            <w:proofErr w:type="spellStart"/>
            <w:r w:rsidRPr="001269C7">
              <w:rPr>
                <w:b/>
              </w:rPr>
              <w:t>quân</w:t>
            </w:r>
            <w:proofErr w:type="spellEnd"/>
            <w:r w:rsidRPr="001269C7">
              <w:rPr>
                <w:b/>
              </w:rPr>
              <w:t xml:space="preserve"> </w:t>
            </w:r>
            <w:proofErr w:type="spellStart"/>
            <w:r w:rsidRPr="001269C7">
              <w:rPr>
                <w:b/>
              </w:rPr>
              <w:t>trong</w:t>
            </w:r>
            <w:proofErr w:type="spellEnd"/>
            <w:r w:rsidRPr="001269C7">
              <w:rPr>
                <w:b/>
              </w:rPr>
              <w:t xml:space="preserve"> </w:t>
            </w:r>
            <w:proofErr w:type="spellStart"/>
            <w:r w:rsidRPr="001269C7">
              <w:rPr>
                <w:b/>
              </w:rPr>
              <w:t>kỳ</w:t>
            </w:r>
            <w:proofErr w:type="spellEnd"/>
          </w:p>
          <w:p w:rsidR="00F4222E" w:rsidRPr="001269C7" w:rsidRDefault="00F4222E" w:rsidP="007505E5">
            <w:pPr>
              <w:spacing w:line="360" w:lineRule="auto"/>
              <w:rPr>
                <w:bCs/>
              </w:rPr>
            </w:pPr>
            <w:proofErr w:type="spellStart"/>
            <w:r w:rsidRPr="001269C7">
              <w:rPr>
                <w:bCs/>
              </w:rPr>
              <w:t>Là</w:t>
            </w:r>
            <w:proofErr w:type="spellEnd"/>
            <w:r w:rsidRPr="001269C7">
              <w:rPr>
                <w:bCs/>
              </w:rPr>
              <w:t xml:space="preserve"> </w:t>
            </w:r>
            <w:proofErr w:type="spellStart"/>
            <w:r w:rsidRPr="001269C7">
              <w:rPr>
                <w:bCs/>
              </w:rPr>
              <w:t>chỉ</w:t>
            </w:r>
            <w:proofErr w:type="spellEnd"/>
            <w:r w:rsidRPr="001269C7">
              <w:rPr>
                <w:bCs/>
              </w:rPr>
              <w:t xml:space="preserve"> </w:t>
            </w:r>
            <w:proofErr w:type="spellStart"/>
            <w:r w:rsidRPr="001269C7">
              <w:rPr>
                <w:bCs/>
              </w:rPr>
              <w:t>tiêu</w:t>
            </w:r>
            <w:proofErr w:type="spellEnd"/>
            <w:r w:rsidRPr="001269C7">
              <w:rPr>
                <w:bCs/>
              </w:rPr>
              <w:t xml:space="preserve"> </w:t>
            </w:r>
            <w:proofErr w:type="spellStart"/>
            <w:r w:rsidRPr="001269C7">
              <w:rPr>
                <w:bCs/>
              </w:rPr>
              <w:t>phản</w:t>
            </w:r>
            <w:proofErr w:type="spellEnd"/>
            <w:r w:rsidRPr="001269C7">
              <w:rPr>
                <w:bCs/>
              </w:rPr>
              <w:t xml:space="preserve"> </w:t>
            </w:r>
            <w:proofErr w:type="spellStart"/>
            <w:r w:rsidRPr="001269C7">
              <w:rPr>
                <w:bCs/>
              </w:rPr>
              <w:t>ánh</w:t>
            </w:r>
            <w:proofErr w:type="spellEnd"/>
            <w:r w:rsidRPr="001269C7">
              <w:rPr>
                <w:bCs/>
              </w:rPr>
              <w:t xml:space="preserve"> </w:t>
            </w:r>
            <w:proofErr w:type="spellStart"/>
            <w:r w:rsidRPr="001269C7">
              <w:rPr>
                <w:bCs/>
              </w:rPr>
              <w:t>số</w:t>
            </w:r>
            <w:proofErr w:type="spellEnd"/>
            <w:r w:rsidRPr="001269C7">
              <w:rPr>
                <w:bCs/>
              </w:rPr>
              <w:t xml:space="preserve"> </w:t>
            </w:r>
            <w:proofErr w:type="spellStart"/>
            <w:r w:rsidRPr="001269C7">
              <w:rPr>
                <w:bCs/>
              </w:rPr>
              <w:t>lượng</w:t>
            </w:r>
            <w:proofErr w:type="spellEnd"/>
            <w:r w:rsidRPr="001269C7">
              <w:rPr>
                <w:bCs/>
              </w:rPr>
              <w:t xml:space="preserve"> </w:t>
            </w:r>
            <w:proofErr w:type="spellStart"/>
            <w:r w:rsidRPr="001269C7">
              <w:rPr>
                <w:bCs/>
              </w:rPr>
              <w:t>lao</w:t>
            </w:r>
            <w:proofErr w:type="spellEnd"/>
            <w:r w:rsidRPr="001269C7">
              <w:rPr>
                <w:bCs/>
              </w:rPr>
              <w:t xml:space="preserve"> </w:t>
            </w:r>
            <w:proofErr w:type="spellStart"/>
            <w:r w:rsidRPr="001269C7">
              <w:rPr>
                <w:bCs/>
              </w:rPr>
              <w:t>động</w:t>
            </w:r>
            <w:proofErr w:type="spellEnd"/>
            <w:r w:rsidRPr="001269C7">
              <w:rPr>
                <w:bCs/>
              </w:rPr>
              <w:t xml:space="preserve"> </w:t>
            </w:r>
            <w:proofErr w:type="spellStart"/>
            <w:r w:rsidRPr="001269C7">
              <w:rPr>
                <w:bCs/>
              </w:rPr>
              <w:t>mà</w:t>
            </w:r>
            <w:proofErr w:type="spellEnd"/>
            <w:r w:rsidRPr="001269C7">
              <w:rPr>
                <w:bCs/>
              </w:rPr>
              <w:t xml:space="preserve"> </w:t>
            </w:r>
            <w:proofErr w:type="spellStart"/>
            <w:r w:rsidRPr="001269C7">
              <w:rPr>
                <w:bCs/>
              </w:rPr>
              <w:t>doanh</w:t>
            </w:r>
            <w:proofErr w:type="spellEnd"/>
            <w:r w:rsidRPr="001269C7">
              <w:rPr>
                <w:bCs/>
              </w:rPr>
              <w:t xml:space="preserve"> </w:t>
            </w:r>
            <w:proofErr w:type="spellStart"/>
            <w:r w:rsidRPr="001269C7">
              <w:rPr>
                <w:bCs/>
              </w:rPr>
              <w:t>nghiệp</w:t>
            </w:r>
            <w:proofErr w:type="spellEnd"/>
            <w:r w:rsidRPr="001269C7">
              <w:rPr>
                <w:bCs/>
              </w:rPr>
              <w:t xml:space="preserve"> </w:t>
            </w:r>
            <w:proofErr w:type="spellStart"/>
            <w:r w:rsidRPr="001269C7">
              <w:rPr>
                <w:bCs/>
              </w:rPr>
              <w:t>sử</w:t>
            </w:r>
            <w:proofErr w:type="spellEnd"/>
            <w:r w:rsidRPr="001269C7">
              <w:rPr>
                <w:bCs/>
              </w:rPr>
              <w:t xml:space="preserve"> </w:t>
            </w:r>
            <w:proofErr w:type="spellStart"/>
            <w:r w:rsidRPr="001269C7">
              <w:rPr>
                <w:bCs/>
              </w:rPr>
              <w:t>dụng</w:t>
            </w:r>
            <w:proofErr w:type="spellEnd"/>
            <w:r w:rsidRPr="001269C7">
              <w:rPr>
                <w:bCs/>
              </w:rPr>
              <w:t xml:space="preserve"> </w:t>
            </w:r>
            <w:proofErr w:type="spellStart"/>
            <w:r w:rsidRPr="001269C7">
              <w:rPr>
                <w:bCs/>
              </w:rPr>
              <w:t>bình</w:t>
            </w:r>
            <w:proofErr w:type="spellEnd"/>
            <w:r w:rsidRPr="001269C7">
              <w:rPr>
                <w:bCs/>
              </w:rPr>
              <w:t xml:space="preserve"> </w:t>
            </w:r>
            <w:proofErr w:type="spellStart"/>
            <w:r w:rsidRPr="001269C7">
              <w:rPr>
                <w:bCs/>
              </w:rPr>
              <w:t>quân</w:t>
            </w:r>
            <w:proofErr w:type="spellEnd"/>
            <w:r w:rsidRPr="001269C7">
              <w:rPr>
                <w:bCs/>
              </w:rPr>
              <w:t xml:space="preserve"> </w:t>
            </w:r>
            <w:proofErr w:type="spellStart"/>
            <w:r w:rsidRPr="001269C7">
              <w:rPr>
                <w:bCs/>
              </w:rPr>
              <w:t>trong</w:t>
            </w:r>
            <w:proofErr w:type="spellEnd"/>
            <w:r w:rsidRPr="001269C7">
              <w:rPr>
                <w:bCs/>
              </w:rPr>
              <w:t xml:space="preserve"> </w:t>
            </w:r>
            <w:proofErr w:type="spellStart"/>
            <w:r w:rsidRPr="001269C7">
              <w:rPr>
                <w:bCs/>
                <w:i/>
                <w:iCs/>
              </w:rPr>
              <w:t>một</w:t>
            </w:r>
            <w:proofErr w:type="spellEnd"/>
            <w:r w:rsidRPr="001269C7">
              <w:rPr>
                <w:bCs/>
                <w:i/>
                <w:iCs/>
              </w:rPr>
              <w:t xml:space="preserve"> </w:t>
            </w:r>
            <w:proofErr w:type="spellStart"/>
            <w:r w:rsidRPr="001269C7">
              <w:rPr>
                <w:bCs/>
                <w:i/>
                <w:iCs/>
              </w:rPr>
              <w:t>thời</w:t>
            </w:r>
            <w:proofErr w:type="spellEnd"/>
            <w:r w:rsidRPr="001269C7">
              <w:rPr>
                <w:bCs/>
                <w:i/>
                <w:iCs/>
              </w:rPr>
              <w:t xml:space="preserve"> </w:t>
            </w:r>
            <w:proofErr w:type="spellStart"/>
            <w:r w:rsidRPr="001269C7">
              <w:rPr>
                <w:bCs/>
                <w:i/>
                <w:iCs/>
              </w:rPr>
              <w:t>kỳ</w:t>
            </w:r>
            <w:proofErr w:type="spellEnd"/>
            <w:r w:rsidRPr="001269C7">
              <w:rPr>
                <w:bCs/>
                <w:i/>
                <w:iCs/>
              </w:rPr>
              <w:t xml:space="preserve"> </w:t>
            </w:r>
            <w:proofErr w:type="spellStart"/>
            <w:r w:rsidRPr="001269C7">
              <w:rPr>
                <w:bCs/>
                <w:i/>
                <w:iCs/>
              </w:rPr>
              <w:t>nhất</w:t>
            </w:r>
            <w:proofErr w:type="spellEnd"/>
            <w:r w:rsidRPr="001269C7">
              <w:rPr>
                <w:bCs/>
                <w:i/>
                <w:iCs/>
              </w:rPr>
              <w:t xml:space="preserve"> </w:t>
            </w:r>
            <w:proofErr w:type="spellStart"/>
            <w:r w:rsidRPr="001269C7">
              <w:rPr>
                <w:bCs/>
                <w:i/>
                <w:iCs/>
              </w:rPr>
              <w:t>định</w:t>
            </w:r>
            <w:proofErr w:type="spellEnd"/>
            <w:r w:rsidRPr="001269C7">
              <w:rPr>
                <w:bCs/>
              </w:rPr>
              <w:t xml:space="preserve"> </w:t>
            </w:r>
            <w:proofErr w:type="spellStart"/>
            <w:r w:rsidRPr="001269C7">
              <w:rPr>
                <w:bCs/>
              </w:rPr>
              <w:t>như</w:t>
            </w:r>
            <w:proofErr w:type="spellEnd"/>
            <w:r w:rsidRPr="001269C7">
              <w:rPr>
                <w:bCs/>
              </w:rPr>
              <w:t xml:space="preserve">: </w:t>
            </w:r>
            <w:proofErr w:type="spellStart"/>
            <w:r w:rsidRPr="001269C7">
              <w:rPr>
                <w:bCs/>
              </w:rPr>
              <w:t>trong</w:t>
            </w:r>
            <w:proofErr w:type="spellEnd"/>
            <w:r w:rsidRPr="001269C7">
              <w:rPr>
                <w:bCs/>
              </w:rPr>
              <w:t xml:space="preserve"> 1 </w:t>
            </w:r>
            <w:proofErr w:type="spellStart"/>
            <w:r w:rsidRPr="001269C7">
              <w:rPr>
                <w:bCs/>
              </w:rPr>
              <w:t>tháng</w:t>
            </w:r>
            <w:proofErr w:type="spellEnd"/>
            <w:r w:rsidRPr="001269C7">
              <w:rPr>
                <w:bCs/>
              </w:rPr>
              <w:t xml:space="preserve">, 1 </w:t>
            </w:r>
            <w:proofErr w:type="spellStart"/>
            <w:r w:rsidRPr="001269C7">
              <w:rPr>
                <w:bCs/>
              </w:rPr>
              <w:t>quý</w:t>
            </w:r>
            <w:proofErr w:type="spellEnd"/>
            <w:r w:rsidRPr="001269C7">
              <w:rPr>
                <w:bCs/>
              </w:rPr>
              <w:t xml:space="preserve">, </w:t>
            </w:r>
            <w:r w:rsidRPr="001269C7">
              <w:rPr>
                <w:bCs/>
              </w:rPr>
              <w:lastRenderedPageBreak/>
              <w:t xml:space="preserve">1 </w:t>
            </w:r>
            <w:proofErr w:type="spellStart"/>
            <w:r w:rsidRPr="001269C7">
              <w:rPr>
                <w:bCs/>
              </w:rPr>
              <w:t>năm</w:t>
            </w:r>
            <w:proofErr w:type="spellEnd"/>
            <w:r w:rsidRPr="001269C7">
              <w:rPr>
                <w:bCs/>
              </w:rPr>
              <w:t>. . .</w:t>
            </w:r>
          </w:p>
          <w:p w:rsidR="00F4222E" w:rsidRPr="001269C7" w:rsidRDefault="00F4222E" w:rsidP="007505E5">
            <w:pPr>
              <w:spacing w:line="360" w:lineRule="auto"/>
              <w:rPr>
                <w:bCs/>
              </w:rPr>
            </w:pPr>
            <w:proofErr w:type="spellStart"/>
            <w:r w:rsidRPr="001269C7">
              <w:rPr>
                <w:bCs/>
              </w:rPr>
              <w:t>Dãy</w:t>
            </w:r>
            <w:proofErr w:type="spellEnd"/>
            <w:r w:rsidRPr="001269C7">
              <w:rPr>
                <w:bCs/>
              </w:rPr>
              <w:t xml:space="preserve"> </w:t>
            </w:r>
            <w:proofErr w:type="spellStart"/>
            <w:r w:rsidRPr="001269C7">
              <w:rPr>
                <w:bCs/>
              </w:rPr>
              <w:t>số</w:t>
            </w:r>
            <w:proofErr w:type="spellEnd"/>
            <w:r w:rsidRPr="001269C7">
              <w:rPr>
                <w:bCs/>
              </w:rPr>
              <w:t xml:space="preserve"> </w:t>
            </w:r>
            <w:proofErr w:type="spellStart"/>
            <w:r w:rsidRPr="001269C7">
              <w:rPr>
                <w:bCs/>
              </w:rPr>
              <w:t>thời</w:t>
            </w:r>
            <w:proofErr w:type="spellEnd"/>
            <w:r w:rsidRPr="001269C7">
              <w:rPr>
                <w:bCs/>
              </w:rPr>
              <w:t xml:space="preserve"> </w:t>
            </w:r>
            <w:proofErr w:type="spellStart"/>
            <w:r w:rsidRPr="001269C7">
              <w:rPr>
                <w:bCs/>
              </w:rPr>
              <w:t>gian</w:t>
            </w:r>
            <w:proofErr w:type="spellEnd"/>
            <w:r w:rsidRPr="001269C7">
              <w:rPr>
                <w:bCs/>
              </w:rPr>
              <w:t xml:space="preserve"> </w:t>
            </w:r>
            <w:proofErr w:type="spellStart"/>
            <w:r w:rsidRPr="001269C7">
              <w:rPr>
                <w:bCs/>
              </w:rPr>
              <w:t>lao</w:t>
            </w:r>
            <w:proofErr w:type="spellEnd"/>
            <w:r w:rsidRPr="001269C7">
              <w:rPr>
                <w:bCs/>
              </w:rPr>
              <w:t xml:space="preserve"> </w:t>
            </w:r>
            <w:proofErr w:type="spellStart"/>
            <w:r w:rsidRPr="001269C7">
              <w:rPr>
                <w:bCs/>
              </w:rPr>
              <w:t>động</w:t>
            </w:r>
            <w:proofErr w:type="spellEnd"/>
          </w:p>
          <w:p w:rsidR="00F4222E" w:rsidRPr="001269C7" w:rsidRDefault="00F4222E" w:rsidP="007505E5">
            <w:pPr>
              <w:spacing w:line="360" w:lineRule="auto"/>
              <w:rPr>
                <w:bCs/>
              </w:rPr>
            </w:pPr>
            <w:r w:rsidRPr="001269C7">
              <w:rPr>
                <w:bCs/>
              </w:rPr>
              <w:t xml:space="preserve">- </w:t>
            </w:r>
            <w:proofErr w:type="spellStart"/>
            <w:r w:rsidRPr="001269C7">
              <w:rPr>
                <w:bCs/>
              </w:rPr>
              <w:t>Dãy</w:t>
            </w:r>
            <w:proofErr w:type="spellEnd"/>
            <w:r w:rsidRPr="001269C7">
              <w:rPr>
                <w:bCs/>
              </w:rPr>
              <w:t xml:space="preserve"> </w:t>
            </w:r>
            <w:proofErr w:type="spellStart"/>
            <w:r w:rsidRPr="001269C7">
              <w:rPr>
                <w:bCs/>
              </w:rPr>
              <w:t>số</w:t>
            </w:r>
            <w:proofErr w:type="spellEnd"/>
            <w:r w:rsidRPr="001269C7">
              <w:rPr>
                <w:bCs/>
              </w:rPr>
              <w:t xml:space="preserve"> </w:t>
            </w:r>
            <w:proofErr w:type="spellStart"/>
            <w:r w:rsidRPr="001269C7">
              <w:rPr>
                <w:bCs/>
              </w:rPr>
              <w:t>thời</w:t>
            </w:r>
            <w:proofErr w:type="spellEnd"/>
            <w:r w:rsidRPr="001269C7">
              <w:rPr>
                <w:bCs/>
              </w:rPr>
              <w:t xml:space="preserve"> </w:t>
            </w:r>
            <w:proofErr w:type="spellStart"/>
            <w:r w:rsidRPr="001269C7">
              <w:rPr>
                <w:bCs/>
              </w:rPr>
              <w:t>gian</w:t>
            </w:r>
            <w:proofErr w:type="spellEnd"/>
            <w:r w:rsidRPr="001269C7">
              <w:rPr>
                <w:bCs/>
              </w:rPr>
              <w:t xml:space="preserve"> </w:t>
            </w:r>
            <w:proofErr w:type="spellStart"/>
            <w:r w:rsidRPr="001269C7">
              <w:rPr>
                <w:bCs/>
              </w:rPr>
              <w:t>là</w:t>
            </w:r>
            <w:proofErr w:type="spellEnd"/>
            <w:r w:rsidRPr="001269C7">
              <w:rPr>
                <w:bCs/>
              </w:rPr>
              <w:t xml:space="preserve"> </w:t>
            </w:r>
            <w:proofErr w:type="spellStart"/>
            <w:r w:rsidRPr="001269C7">
              <w:rPr>
                <w:bCs/>
              </w:rPr>
              <w:t>các</w:t>
            </w:r>
            <w:proofErr w:type="spellEnd"/>
            <w:r w:rsidRPr="001269C7">
              <w:rPr>
                <w:bCs/>
              </w:rPr>
              <w:t xml:space="preserve"> </w:t>
            </w:r>
            <w:proofErr w:type="spellStart"/>
            <w:r w:rsidRPr="001269C7">
              <w:rPr>
                <w:bCs/>
              </w:rPr>
              <w:t>giá</w:t>
            </w:r>
            <w:proofErr w:type="spellEnd"/>
            <w:r w:rsidRPr="001269C7">
              <w:rPr>
                <w:bCs/>
              </w:rPr>
              <w:t xml:space="preserve"> </w:t>
            </w:r>
            <w:proofErr w:type="spellStart"/>
            <w:r w:rsidRPr="001269C7">
              <w:rPr>
                <w:bCs/>
              </w:rPr>
              <w:t>trị</w:t>
            </w:r>
            <w:proofErr w:type="spellEnd"/>
            <w:r w:rsidRPr="001269C7">
              <w:rPr>
                <w:bCs/>
              </w:rPr>
              <w:t xml:space="preserve"> </w:t>
            </w:r>
            <w:proofErr w:type="spellStart"/>
            <w:r w:rsidRPr="001269C7">
              <w:rPr>
                <w:bCs/>
              </w:rPr>
              <w:t>của</w:t>
            </w:r>
            <w:proofErr w:type="spellEnd"/>
            <w:r w:rsidRPr="001269C7">
              <w:rPr>
                <w:bCs/>
              </w:rPr>
              <w:t xml:space="preserve"> </w:t>
            </w:r>
            <w:proofErr w:type="spellStart"/>
            <w:r w:rsidRPr="001269C7">
              <w:rPr>
                <w:bCs/>
              </w:rPr>
              <w:t>chỉ</w:t>
            </w:r>
            <w:proofErr w:type="spellEnd"/>
            <w:r w:rsidRPr="001269C7">
              <w:rPr>
                <w:bCs/>
              </w:rPr>
              <w:t xml:space="preserve"> </w:t>
            </w:r>
            <w:proofErr w:type="spellStart"/>
            <w:r w:rsidRPr="001269C7">
              <w:rPr>
                <w:bCs/>
              </w:rPr>
              <w:t>tiêu</w:t>
            </w:r>
            <w:proofErr w:type="spellEnd"/>
            <w:r w:rsidRPr="001269C7">
              <w:rPr>
                <w:bCs/>
              </w:rPr>
              <w:t xml:space="preserve"> </w:t>
            </w:r>
            <w:proofErr w:type="spellStart"/>
            <w:r w:rsidRPr="001269C7">
              <w:rPr>
                <w:bCs/>
              </w:rPr>
              <w:t>thống</w:t>
            </w:r>
            <w:proofErr w:type="spellEnd"/>
            <w:r w:rsidRPr="001269C7">
              <w:rPr>
                <w:bCs/>
              </w:rPr>
              <w:t xml:space="preserve"> </w:t>
            </w:r>
            <w:proofErr w:type="spellStart"/>
            <w:r w:rsidRPr="001269C7">
              <w:rPr>
                <w:bCs/>
              </w:rPr>
              <w:t>kê</w:t>
            </w:r>
            <w:proofErr w:type="spellEnd"/>
            <w:r w:rsidRPr="001269C7">
              <w:rPr>
                <w:bCs/>
              </w:rPr>
              <w:t xml:space="preserve"> </w:t>
            </w:r>
            <w:proofErr w:type="spellStart"/>
            <w:r w:rsidRPr="001269C7">
              <w:rPr>
                <w:bCs/>
              </w:rPr>
              <w:t>được</w:t>
            </w:r>
            <w:proofErr w:type="spellEnd"/>
            <w:r w:rsidRPr="001269C7">
              <w:rPr>
                <w:bCs/>
              </w:rPr>
              <w:t xml:space="preserve"> </w:t>
            </w:r>
            <w:proofErr w:type="spellStart"/>
            <w:r w:rsidRPr="001269C7">
              <w:rPr>
                <w:bCs/>
              </w:rPr>
              <w:t>sắp</w:t>
            </w:r>
            <w:proofErr w:type="spellEnd"/>
            <w:r w:rsidRPr="001269C7">
              <w:rPr>
                <w:bCs/>
              </w:rPr>
              <w:t xml:space="preserve"> </w:t>
            </w:r>
            <w:proofErr w:type="spellStart"/>
            <w:r w:rsidRPr="001269C7">
              <w:rPr>
                <w:bCs/>
              </w:rPr>
              <w:t>xếp</w:t>
            </w:r>
            <w:proofErr w:type="spellEnd"/>
            <w:r w:rsidRPr="001269C7">
              <w:rPr>
                <w:bCs/>
              </w:rPr>
              <w:t xml:space="preserve"> </w:t>
            </w:r>
            <w:proofErr w:type="spellStart"/>
            <w:r w:rsidRPr="001269C7">
              <w:rPr>
                <w:bCs/>
              </w:rPr>
              <w:t>theo</w:t>
            </w:r>
            <w:proofErr w:type="spellEnd"/>
            <w:r w:rsidRPr="001269C7">
              <w:rPr>
                <w:bCs/>
              </w:rPr>
              <w:t xml:space="preserve"> </w:t>
            </w:r>
            <w:proofErr w:type="spellStart"/>
            <w:r w:rsidRPr="001269C7">
              <w:rPr>
                <w:bCs/>
              </w:rPr>
              <w:t>thời</w:t>
            </w:r>
            <w:proofErr w:type="spellEnd"/>
            <w:r w:rsidRPr="001269C7">
              <w:rPr>
                <w:bCs/>
              </w:rPr>
              <w:t xml:space="preserve"> </w:t>
            </w:r>
            <w:proofErr w:type="spellStart"/>
            <w:r w:rsidRPr="001269C7">
              <w:rPr>
                <w:bCs/>
              </w:rPr>
              <w:t>gian</w:t>
            </w:r>
            <w:proofErr w:type="spellEnd"/>
          </w:p>
          <w:p w:rsidR="00F4222E" w:rsidRPr="001269C7" w:rsidRDefault="00F4222E" w:rsidP="007505E5">
            <w:pPr>
              <w:spacing w:line="360" w:lineRule="auto"/>
              <w:rPr>
                <w:bCs/>
              </w:rPr>
            </w:pPr>
            <w:r w:rsidRPr="001269C7">
              <w:rPr>
                <w:bCs/>
              </w:rPr>
              <w:t xml:space="preserve">- </w:t>
            </w:r>
            <w:proofErr w:type="spellStart"/>
            <w:r w:rsidRPr="001269C7">
              <w:rPr>
                <w:bCs/>
              </w:rPr>
              <w:t>Kết</w:t>
            </w:r>
            <w:proofErr w:type="spellEnd"/>
            <w:r w:rsidRPr="001269C7">
              <w:rPr>
                <w:bCs/>
              </w:rPr>
              <w:t xml:space="preserve"> </w:t>
            </w:r>
            <w:proofErr w:type="spellStart"/>
            <w:r w:rsidRPr="001269C7">
              <w:rPr>
                <w:bCs/>
              </w:rPr>
              <w:t>cấu</w:t>
            </w:r>
            <w:proofErr w:type="spellEnd"/>
            <w:r w:rsidRPr="001269C7">
              <w:rPr>
                <w:bCs/>
              </w:rPr>
              <w:t xml:space="preserve"> </w:t>
            </w:r>
            <w:proofErr w:type="spellStart"/>
            <w:r w:rsidRPr="001269C7">
              <w:rPr>
                <w:bCs/>
              </w:rPr>
              <w:t>dãy</w:t>
            </w:r>
            <w:proofErr w:type="spellEnd"/>
            <w:r w:rsidRPr="001269C7">
              <w:rPr>
                <w:bCs/>
              </w:rPr>
              <w:t xml:space="preserve"> </w:t>
            </w:r>
            <w:proofErr w:type="spellStart"/>
            <w:r w:rsidRPr="001269C7">
              <w:rPr>
                <w:bCs/>
              </w:rPr>
              <w:t>số</w:t>
            </w:r>
            <w:proofErr w:type="spellEnd"/>
            <w:r w:rsidRPr="001269C7">
              <w:rPr>
                <w:bCs/>
              </w:rPr>
              <w:t xml:space="preserve"> </w:t>
            </w:r>
            <w:proofErr w:type="spellStart"/>
            <w:r w:rsidRPr="001269C7">
              <w:rPr>
                <w:bCs/>
              </w:rPr>
              <w:t>thời</w:t>
            </w:r>
            <w:proofErr w:type="spellEnd"/>
            <w:r w:rsidRPr="001269C7">
              <w:rPr>
                <w:bCs/>
              </w:rPr>
              <w:t xml:space="preserve"> </w:t>
            </w:r>
            <w:proofErr w:type="spellStart"/>
            <w:r w:rsidRPr="001269C7">
              <w:rPr>
                <w:bCs/>
              </w:rPr>
              <w:t>gian</w:t>
            </w:r>
            <w:proofErr w:type="spellEnd"/>
            <w:r w:rsidRPr="001269C7">
              <w:rPr>
                <w:bCs/>
              </w:rPr>
              <w:t xml:space="preserve"> </w:t>
            </w:r>
            <w:proofErr w:type="spellStart"/>
            <w:r w:rsidRPr="001269C7">
              <w:rPr>
                <w:bCs/>
              </w:rPr>
              <w:t>gồm</w:t>
            </w:r>
            <w:proofErr w:type="spellEnd"/>
            <w:r w:rsidRPr="001269C7">
              <w:rPr>
                <w:bCs/>
              </w:rPr>
              <w:t xml:space="preserve"> </w:t>
            </w:r>
            <w:proofErr w:type="spellStart"/>
            <w:r w:rsidRPr="001269C7">
              <w:rPr>
                <w:bCs/>
              </w:rPr>
              <w:t>thời</w:t>
            </w:r>
            <w:proofErr w:type="spellEnd"/>
            <w:r w:rsidRPr="001269C7">
              <w:rPr>
                <w:bCs/>
              </w:rPr>
              <w:t xml:space="preserve"> </w:t>
            </w:r>
            <w:proofErr w:type="spellStart"/>
            <w:r w:rsidRPr="001269C7">
              <w:rPr>
                <w:bCs/>
              </w:rPr>
              <w:t>gian</w:t>
            </w:r>
            <w:proofErr w:type="spellEnd"/>
            <w:r w:rsidRPr="001269C7">
              <w:rPr>
                <w:bCs/>
              </w:rPr>
              <w:t xml:space="preserve"> </w:t>
            </w:r>
            <w:proofErr w:type="spellStart"/>
            <w:r w:rsidRPr="001269C7">
              <w:rPr>
                <w:bCs/>
              </w:rPr>
              <w:t>và</w:t>
            </w:r>
            <w:proofErr w:type="spellEnd"/>
            <w:r w:rsidRPr="001269C7">
              <w:rPr>
                <w:bCs/>
              </w:rPr>
              <w:t xml:space="preserve"> </w:t>
            </w:r>
            <w:proofErr w:type="spellStart"/>
            <w:r w:rsidRPr="001269C7">
              <w:rPr>
                <w:bCs/>
              </w:rPr>
              <w:t>chỉ</w:t>
            </w:r>
            <w:proofErr w:type="spellEnd"/>
            <w:r w:rsidRPr="001269C7">
              <w:rPr>
                <w:bCs/>
              </w:rPr>
              <w:t xml:space="preserve"> </w:t>
            </w:r>
            <w:proofErr w:type="spellStart"/>
            <w:r w:rsidRPr="001269C7">
              <w:rPr>
                <w:bCs/>
              </w:rPr>
              <w:t>tiêu</w:t>
            </w:r>
            <w:proofErr w:type="spellEnd"/>
          </w:p>
          <w:p w:rsidR="00F4222E" w:rsidRPr="001269C7" w:rsidRDefault="00FD7664" w:rsidP="007505E5">
            <w:pPr>
              <w:spacing w:line="360" w:lineRule="auto"/>
            </w:pPr>
            <w:proofErr w:type="spellStart"/>
            <w:r>
              <w:rPr>
                <w:bCs/>
              </w:rPr>
              <w:t>Dựa</w:t>
            </w:r>
            <w:proofErr w:type="spellEnd"/>
            <w:r>
              <w:rPr>
                <w:bCs/>
              </w:rPr>
              <w:t xml:space="preserve"> </w:t>
            </w:r>
            <w:proofErr w:type="spellStart"/>
            <w:r>
              <w:rPr>
                <w:bCs/>
              </w:rPr>
              <w:t>trên</w:t>
            </w:r>
            <w:proofErr w:type="spellEnd"/>
            <w:r>
              <w:rPr>
                <w:bCs/>
              </w:rPr>
              <w:t xml:space="preserve"> </w:t>
            </w:r>
            <w:proofErr w:type="spellStart"/>
            <w:r>
              <w:rPr>
                <w:bCs/>
              </w:rPr>
              <w:t>kết</w:t>
            </w:r>
            <w:proofErr w:type="spellEnd"/>
            <w:r>
              <w:rPr>
                <w:bCs/>
              </w:rPr>
              <w:t xml:space="preserve"> </w:t>
            </w:r>
            <w:proofErr w:type="spellStart"/>
            <w:r>
              <w:rPr>
                <w:bCs/>
              </w:rPr>
              <w:t>cấu</w:t>
            </w:r>
            <w:proofErr w:type="spellEnd"/>
            <w:r>
              <w:rPr>
                <w:bCs/>
              </w:rPr>
              <w:t xml:space="preserve"> DSTG</w:t>
            </w:r>
            <w:r w:rsidR="00F4222E" w:rsidRPr="001269C7">
              <w:rPr>
                <w:bCs/>
              </w:rPr>
              <w:t xml:space="preserve">, </w:t>
            </w:r>
            <w:proofErr w:type="spellStart"/>
            <w:r w:rsidR="00F4222E" w:rsidRPr="001269C7">
              <w:rPr>
                <w:bCs/>
              </w:rPr>
              <w:t>chia</w:t>
            </w:r>
            <w:proofErr w:type="spellEnd"/>
            <w:r w:rsidR="00F4222E" w:rsidRPr="001269C7">
              <w:rPr>
                <w:bCs/>
              </w:rPr>
              <w:t xml:space="preserve"> </w:t>
            </w:r>
            <w:proofErr w:type="spellStart"/>
            <w:r w:rsidR="00F4222E" w:rsidRPr="001269C7">
              <w:rPr>
                <w:bCs/>
              </w:rPr>
              <w:t>dãy</w:t>
            </w:r>
            <w:proofErr w:type="spellEnd"/>
            <w:r w:rsidR="00F4222E" w:rsidRPr="001269C7">
              <w:rPr>
                <w:bCs/>
              </w:rPr>
              <w:t xml:space="preserve"> </w:t>
            </w:r>
            <w:proofErr w:type="spellStart"/>
            <w:r w:rsidR="00F4222E" w:rsidRPr="001269C7">
              <w:rPr>
                <w:bCs/>
              </w:rPr>
              <w:t>số</w:t>
            </w:r>
            <w:proofErr w:type="spellEnd"/>
            <w:r w:rsidR="00F4222E" w:rsidRPr="001269C7">
              <w:rPr>
                <w:bCs/>
              </w:rPr>
              <w:t xml:space="preserve"> </w:t>
            </w:r>
            <w:proofErr w:type="spellStart"/>
            <w:r w:rsidR="00F4222E" w:rsidRPr="001269C7">
              <w:rPr>
                <w:bCs/>
              </w:rPr>
              <w:t>thời</w:t>
            </w:r>
            <w:proofErr w:type="spellEnd"/>
            <w:r w:rsidR="00F4222E" w:rsidRPr="001269C7">
              <w:rPr>
                <w:bCs/>
              </w:rPr>
              <w:t xml:space="preserve"> </w:t>
            </w:r>
            <w:proofErr w:type="spellStart"/>
            <w:r w:rsidR="00F4222E" w:rsidRPr="001269C7">
              <w:rPr>
                <w:bCs/>
              </w:rPr>
              <w:t>gian</w:t>
            </w:r>
            <w:proofErr w:type="spellEnd"/>
            <w:r w:rsidR="00F4222E" w:rsidRPr="001269C7">
              <w:rPr>
                <w:bCs/>
              </w:rPr>
              <w:t xml:space="preserve"> </w:t>
            </w:r>
            <w:proofErr w:type="spellStart"/>
            <w:r w:rsidR="00F4222E" w:rsidRPr="001269C7">
              <w:rPr>
                <w:bCs/>
              </w:rPr>
              <w:t>lao</w:t>
            </w:r>
            <w:proofErr w:type="spellEnd"/>
            <w:r w:rsidR="00F4222E" w:rsidRPr="001269C7">
              <w:rPr>
                <w:bCs/>
              </w:rPr>
              <w:t xml:space="preserve"> </w:t>
            </w:r>
            <w:proofErr w:type="spellStart"/>
            <w:r w:rsidR="00F4222E" w:rsidRPr="001269C7">
              <w:rPr>
                <w:bCs/>
              </w:rPr>
              <w:t>động</w:t>
            </w:r>
            <w:proofErr w:type="spellEnd"/>
            <w:r w:rsidR="00F4222E" w:rsidRPr="001269C7">
              <w:rPr>
                <w:bCs/>
              </w:rPr>
              <w:t xml:space="preserve"> </w:t>
            </w:r>
            <w:proofErr w:type="spellStart"/>
            <w:r w:rsidR="00F4222E" w:rsidRPr="001269C7">
              <w:rPr>
                <w:bCs/>
              </w:rPr>
              <w:t>thành</w:t>
            </w:r>
            <w:proofErr w:type="spellEnd"/>
            <w:r w:rsidR="00F4222E" w:rsidRPr="001269C7">
              <w:rPr>
                <w:bCs/>
              </w:rPr>
              <w:t xml:space="preserve"> 2 </w:t>
            </w:r>
            <w:proofErr w:type="spellStart"/>
            <w:r w:rsidR="00F4222E" w:rsidRPr="001269C7">
              <w:rPr>
                <w:bCs/>
              </w:rPr>
              <w:t>dạng</w:t>
            </w:r>
            <w:proofErr w:type="spellEnd"/>
            <w:r w:rsidR="00F4222E" w:rsidRPr="001269C7">
              <w:rPr>
                <w:bCs/>
              </w:rPr>
              <w:t>:</w:t>
            </w:r>
          </w:p>
          <w:p w:rsidR="00F4222E" w:rsidRPr="001269C7" w:rsidRDefault="00F4222E" w:rsidP="000F19D6">
            <w:pPr>
              <w:pStyle w:val="ListParagraph"/>
              <w:numPr>
                <w:ilvl w:val="1"/>
                <w:numId w:val="6"/>
              </w:numPr>
              <w:tabs>
                <w:tab w:val="left" w:pos="360"/>
              </w:tabs>
              <w:spacing w:before="120" w:after="120" w:line="360" w:lineRule="auto"/>
              <w:jc w:val="both"/>
              <w:rPr>
                <w:b/>
                <w:i/>
                <w:u w:val="single"/>
              </w:rPr>
            </w:pPr>
            <w:proofErr w:type="spellStart"/>
            <w:r w:rsidRPr="001269C7">
              <w:rPr>
                <w:b/>
                <w:i/>
                <w:u w:val="single"/>
              </w:rPr>
              <w:t>Dãy</w:t>
            </w:r>
            <w:proofErr w:type="spellEnd"/>
            <w:r w:rsidRPr="001269C7">
              <w:rPr>
                <w:b/>
                <w:i/>
                <w:u w:val="single"/>
              </w:rPr>
              <w:t xml:space="preserve"> </w:t>
            </w:r>
            <w:proofErr w:type="spellStart"/>
            <w:r w:rsidRPr="001269C7">
              <w:rPr>
                <w:b/>
                <w:i/>
                <w:u w:val="single"/>
              </w:rPr>
              <w:t>số</w:t>
            </w:r>
            <w:proofErr w:type="spellEnd"/>
            <w:r w:rsidRPr="001269C7">
              <w:rPr>
                <w:b/>
                <w:i/>
                <w:u w:val="single"/>
              </w:rPr>
              <w:t xml:space="preserve"> </w:t>
            </w:r>
            <w:proofErr w:type="spellStart"/>
            <w:r w:rsidRPr="001269C7">
              <w:rPr>
                <w:b/>
                <w:i/>
                <w:u w:val="single"/>
              </w:rPr>
              <w:t>thời</w:t>
            </w:r>
            <w:proofErr w:type="spellEnd"/>
            <w:r w:rsidRPr="001269C7">
              <w:rPr>
                <w:b/>
                <w:i/>
                <w:u w:val="single"/>
              </w:rPr>
              <w:t xml:space="preserve"> </w:t>
            </w:r>
            <w:proofErr w:type="spellStart"/>
            <w:r w:rsidRPr="001269C7">
              <w:rPr>
                <w:b/>
                <w:i/>
                <w:u w:val="single"/>
              </w:rPr>
              <w:t>điểm</w:t>
            </w:r>
            <w:proofErr w:type="spellEnd"/>
          </w:p>
          <w:p w:rsidR="00F4222E" w:rsidRPr="001269C7" w:rsidRDefault="00F4222E" w:rsidP="007505E5">
            <w:pPr>
              <w:spacing w:line="360" w:lineRule="auto"/>
            </w:pPr>
            <w:proofErr w:type="spellStart"/>
            <w:r w:rsidRPr="001269C7">
              <w:rPr>
                <w:iCs/>
              </w:rPr>
              <w:t>Dãy</w:t>
            </w:r>
            <w:proofErr w:type="spellEnd"/>
            <w:r w:rsidRPr="001269C7">
              <w:rPr>
                <w:iCs/>
              </w:rPr>
              <w:t xml:space="preserve"> </w:t>
            </w:r>
            <w:proofErr w:type="spellStart"/>
            <w:r w:rsidRPr="001269C7">
              <w:rPr>
                <w:iCs/>
              </w:rPr>
              <w:t>số</w:t>
            </w:r>
            <w:proofErr w:type="spellEnd"/>
            <w:r w:rsidRPr="001269C7">
              <w:rPr>
                <w:iCs/>
              </w:rPr>
              <w:t xml:space="preserve"> </w:t>
            </w:r>
            <w:proofErr w:type="spellStart"/>
            <w:r w:rsidRPr="001269C7">
              <w:rPr>
                <w:iCs/>
              </w:rPr>
              <w:t>thời</w:t>
            </w:r>
            <w:proofErr w:type="spellEnd"/>
            <w:r w:rsidRPr="001269C7">
              <w:rPr>
                <w:iCs/>
              </w:rPr>
              <w:t xml:space="preserve"> </w:t>
            </w:r>
            <w:proofErr w:type="spellStart"/>
            <w:r w:rsidRPr="001269C7">
              <w:rPr>
                <w:iCs/>
              </w:rPr>
              <w:t>điểm</w:t>
            </w:r>
            <w:proofErr w:type="spellEnd"/>
            <w:r w:rsidRPr="001269C7">
              <w:rPr>
                <w:iCs/>
              </w:rPr>
              <w:t xml:space="preserve"> </w:t>
            </w:r>
            <w:proofErr w:type="spellStart"/>
            <w:r w:rsidRPr="001269C7">
              <w:rPr>
                <w:iCs/>
              </w:rPr>
              <w:t>biểu</w:t>
            </w:r>
            <w:proofErr w:type="spellEnd"/>
            <w:r w:rsidRPr="001269C7">
              <w:rPr>
                <w:iCs/>
              </w:rPr>
              <w:t xml:space="preserve"> </w:t>
            </w:r>
            <w:proofErr w:type="spellStart"/>
            <w:r w:rsidRPr="001269C7">
              <w:rPr>
                <w:iCs/>
              </w:rPr>
              <w:t>hiện</w:t>
            </w:r>
            <w:proofErr w:type="spellEnd"/>
            <w:r w:rsidRPr="001269C7">
              <w:rPr>
                <w:iCs/>
              </w:rPr>
              <w:t xml:space="preserve"> </w:t>
            </w:r>
            <w:proofErr w:type="spellStart"/>
            <w:r w:rsidRPr="001269C7">
              <w:rPr>
                <w:iCs/>
              </w:rPr>
              <w:t>quy</w:t>
            </w:r>
            <w:proofErr w:type="spellEnd"/>
            <w:r w:rsidRPr="001269C7">
              <w:rPr>
                <w:iCs/>
              </w:rPr>
              <w:t xml:space="preserve"> </w:t>
            </w:r>
            <w:proofErr w:type="spellStart"/>
            <w:r w:rsidRPr="001269C7">
              <w:rPr>
                <w:iCs/>
              </w:rPr>
              <w:t>mô</w:t>
            </w:r>
            <w:proofErr w:type="spellEnd"/>
            <w:r w:rsidRPr="001269C7">
              <w:rPr>
                <w:iCs/>
              </w:rPr>
              <w:t xml:space="preserve"> (</w:t>
            </w:r>
            <w:proofErr w:type="spellStart"/>
            <w:r w:rsidRPr="001269C7">
              <w:rPr>
                <w:iCs/>
              </w:rPr>
              <w:t>khối</w:t>
            </w:r>
            <w:proofErr w:type="spellEnd"/>
            <w:r w:rsidRPr="001269C7">
              <w:rPr>
                <w:iCs/>
              </w:rPr>
              <w:t xml:space="preserve"> </w:t>
            </w:r>
            <w:proofErr w:type="spellStart"/>
            <w:r w:rsidRPr="001269C7">
              <w:rPr>
                <w:iCs/>
              </w:rPr>
              <w:t>lượng</w:t>
            </w:r>
            <w:proofErr w:type="spellEnd"/>
            <w:r w:rsidRPr="001269C7">
              <w:rPr>
                <w:iCs/>
              </w:rPr>
              <w:t xml:space="preserve">) </w:t>
            </w:r>
            <w:proofErr w:type="spellStart"/>
            <w:r w:rsidRPr="001269C7">
              <w:rPr>
                <w:iCs/>
              </w:rPr>
              <w:t>của</w:t>
            </w:r>
            <w:proofErr w:type="spellEnd"/>
            <w:r w:rsidRPr="001269C7">
              <w:rPr>
                <w:iCs/>
              </w:rPr>
              <w:t xml:space="preserve"> </w:t>
            </w:r>
            <w:proofErr w:type="spellStart"/>
            <w:r w:rsidRPr="001269C7">
              <w:rPr>
                <w:iCs/>
              </w:rPr>
              <w:t>hiện</w:t>
            </w:r>
            <w:proofErr w:type="spellEnd"/>
            <w:r w:rsidRPr="001269C7">
              <w:rPr>
                <w:iCs/>
              </w:rPr>
              <w:t xml:space="preserve"> </w:t>
            </w:r>
            <w:proofErr w:type="spellStart"/>
            <w:r w:rsidRPr="001269C7">
              <w:rPr>
                <w:iCs/>
              </w:rPr>
              <w:t>tượng</w:t>
            </w:r>
            <w:proofErr w:type="spellEnd"/>
            <w:r w:rsidRPr="001269C7">
              <w:rPr>
                <w:iCs/>
              </w:rPr>
              <w:t xml:space="preserve"> </w:t>
            </w:r>
            <w:proofErr w:type="spellStart"/>
            <w:r w:rsidRPr="001269C7">
              <w:rPr>
                <w:iCs/>
              </w:rPr>
              <w:t>nghiên</w:t>
            </w:r>
            <w:proofErr w:type="spellEnd"/>
            <w:r w:rsidRPr="001269C7">
              <w:rPr>
                <w:iCs/>
              </w:rPr>
              <w:t xml:space="preserve"> </w:t>
            </w:r>
            <w:proofErr w:type="spellStart"/>
            <w:r w:rsidRPr="001269C7">
              <w:rPr>
                <w:iCs/>
              </w:rPr>
              <w:t>cứu</w:t>
            </w:r>
            <w:proofErr w:type="spellEnd"/>
            <w:r w:rsidRPr="001269C7">
              <w:rPr>
                <w:iCs/>
              </w:rPr>
              <w:t xml:space="preserve"> </w:t>
            </w:r>
            <w:proofErr w:type="spellStart"/>
            <w:r w:rsidRPr="001269C7">
              <w:rPr>
                <w:iCs/>
              </w:rPr>
              <w:t>tại</w:t>
            </w:r>
            <w:proofErr w:type="spellEnd"/>
            <w:r w:rsidRPr="001269C7">
              <w:rPr>
                <w:iCs/>
              </w:rPr>
              <w:t xml:space="preserve"> </w:t>
            </w:r>
            <w:proofErr w:type="spellStart"/>
            <w:r w:rsidRPr="001269C7">
              <w:rPr>
                <w:iCs/>
              </w:rPr>
              <w:t>những</w:t>
            </w:r>
            <w:proofErr w:type="spellEnd"/>
            <w:r w:rsidRPr="001269C7">
              <w:rPr>
                <w:iCs/>
              </w:rPr>
              <w:t xml:space="preserve"> </w:t>
            </w:r>
            <w:proofErr w:type="spellStart"/>
            <w:r w:rsidRPr="001269C7">
              <w:rPr>
                <w:iCs/>
              </w:rPr>
              <w:t>thời</w:t>
            </w:r>
            <w:proofErr w:type="spellEnd"/>
            <w:r w:rsidRPr="001269C7">
              <w:rPr>
                <w:iCs/>
              </w:rPr>
              <w:t xml:space="preserve"> </w:t>
            </w:r>
            <w:proofErr w:type="spellStart"/>
            <w:r w:rsidRPr="001269C7">
              <w:rPr>
                <w:iCs/>
              </w:rPr>
              <w:t>điểm</w:t>
            </w:r>
            <w:proofErr w:type="spellEnd"/>
            <w:r w:rsidRPr="001269C7">
              <w:rPr>
                <w:iCs/>
              </w:rPr>
              <w:t xml:space="preserve"> </w:t>
            </w:r>
            <w:proofErr w:type="spellStart"/>
            <w:r w:rsidRPr="001269C7">
              <w:rPr>
                <w:iCs/>
              </w:rPr>
              <w:t>nhất</w:t>
            </w:r>
            <w:proofErr w:type="spellEnd"/>
            <w:r w:rsidRPr="001269C7">
              <w:rPr>
                <w:iCs/>
              </w:rPr>
              <w:t xml:space="preserve"> </w:t>
            </w:r>
            <w:proofErr w:type="spellStart"/>
            <w:r w:rsidRPr="001269C7">
              <w:rPr>
                <w:iCs/>
              </w:rPr>
              <w:t>định</w:t>
            </w:r>
            <w:proofErr w:type="spellEnd"/>
            <w:r w:rsidRPr="001269C7">
              <w:rPr>
                <w:iCs/>
              </w:rPr>
              <w:t xml:space="preserve"> </w:t>
            </w:r>
          </w:p>
          <w:p w:rsidR="00F4222E" w:rsidRPr="001269C7" w:rsidRDefault="00430C21" w:rsidP="007505E5">
            <w:pPr>
              <w:spacing w:line="360" w:lineRule="auto"/>
              <w:rPr>
                <w:bCs/>
                <w:i/>
                <w:iCs/>
              </w:rPr>
            </w:pPr>
            <w:r w:rsidRPr="00430C21">
              <w:rPr>
                <w:noProof/>
              </w:rPr>
              <w:pict>
                <v:shape id="Object 29" o:spid="_x0000_s1043" type="#_x0000_t75" style="position:absolute;margin-left:22.4pt;margin-top:17.45pt;width:98.3pt;height:48.1pt;z-index:251673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" strokecolor="white">
                  <v:imagedata r:id="rId8" o:title=""/>
                  <v:shadow color="#ddd"/>
                </v:shape>
                <o:OLEObject Type="Embed" ProgID="Unknown" ShapeID="Object 29" DrawAspect="Content" ObjectID="_1581567671" r:id="rId9"/>
              </w:pict>
            </w:r>
            <w:proofErr w:type="spellStart"/>
            <w:r w:rsidR="00F4222E" w:rsidRPr="001269C7">
              <w:rPr>
                <w:bCs/>
                <w:i/>
                <w:iCs/>
              </w:rPr>
              <w:t>Khoảng</w:t>
            </w:r>
            <w:proofErr w:type="spellEnd"/>
            <w:r w:rsidR="00F4222E" w:rsidRPr="001269C7">
              <w:rPr>
                <w:bCs/>
                <w:i/>
                <w:iCs/>
              </w:rPr>
              <w:t xml:space="preserve"> </w:t>
            </w:r>
            <w:proofErr w:type="spellStart"/>
            <w:r w:rsidR="00F4222E" w:rsidRPr="001269C7">
              <w:rPr>
                <w:bCs/>
                <w:i/>
                <w:iCs/>
              </w:rPr>
              <w:t>cách</w:t>
            </w:r>
            <w:proofErr w:type="spellEnd"/>
            <w:r w:rsidR="00F4222E" w:rsidRPr="001269C7">
              <w:rPr>
                <w:bCs/>
                <w:i/>
                <w:iCs/>
              </w:rPr>
              <w:t xml:space="preserve"> </w:t>
            </w:r>
            <w:proofErr w:type="spellStart"/>
            <w:r w:rsidR="00F4222E" w:rsidRPr="001269C7">
              <w:rPr>
                <w:bCs/>
                <w:i/>
                <w:iCs/>
              </w:rPr>
              <w:t>thời</w:t>
            </w:r>
            <w:proofErr w:type="spellEnd"/>
            <w:r w:rsidR="00F4222E" w:rsidRPr="001269C7">
              <w:rPr>
                <w:bCs/>
                <w:i/>
                <w:iCs/>
              </w:rPr>
              <w:t xml:space="preserve"> </w:t>
            </w:r>
            <w:proofErr w:type="spellStart"/>
            <w:r w:rsidR="00F4222E" w:rsidRPr="001269C7">
              <w:rPr>
                <w:bCs/>
                <w:i/>
                <w:iCs/>
              </w:rPr>
              <w:t>gian</w:t>
            </w:r>
            <w:proofErr w:type="spellEnd"/>
            <w:r w:rsidR="00F4222E" w:rsidRPr="001269C7">
              <w:rPr>
                <w:bCs/>
                <w:i/>
                <w:iCs/>
              </w:rPr>
              <w:t xml:space="preserve"> </w:t>
            </w:r>
            <w:proofErr w:type="spellStart"/>
            <w:r w:rsidR="00F4222E" w:rsidRPr="001269C7">
              <w:rPr>
                <w:bCs/>
                <w:i/>
                <w:iCs/>
              </w:rPr>
              <w:t>bằng</w:t>
            </w:r>
            <w:proofErr w:type="spellEnd"/>
            <w:r w:rsidR="00F4222E" w:rsidRPr="001269C7">
              <w:rPr>
                <w:bCs/>
                <w:i/>
                <w:iCs/>
              </w:rPr>
              <w:t xml:space="preserve"> </w:t>
            </w:r>
            <w:proofErr w:type="spellStart"/>
            <w:r w:rsidR="00F4222E" w:rsidRPr="001269C7">
              <w:rPr>
                <w:bCs/>
                <w:i/>
                <w:iCs/>
              </w:rPr>
              <w:t>nhau</w:t>
            </w:r>
            <w:proofErr w:type="spellEnd"/>
            <w:r w:rsidR="00F4222E" w:rsidRPr="001269C7">
              <w:rPr>
                <w:bCs/>
                <w:i/>
                <w:iCs/>
              </w:rPr>
              <w:t xml:space="preserve"> </w:t>
            </w:r>
          </w:p>
          <w:p w:rsidR="00F4222E" w:rsidRPr="001269C7" w:rsidRDefault="00F4222E" w:rsidP="007505E5">
            <w:pPr>
              <w:spacing w:line="360" w:lineRule="auto"/>
            </w:pPr>
          </w:p>
          <w:p w:rsidR="00F4222E" w:rsidRPr="001269C7" w:rsidRDefault="00F4222E" w:rsidP="007505E5">
            <w:pPr>
              <w:spacing w:line="360" w:lineRule="auto"/>
            </w:pPr>
          </w:p>
          <w:p w:rsidR="001269C7" w:rsidRDefault="001269C7" w:rsidP="007505E5">
            <w:pPr>
              <w:spacing w:line="360" w:lineRule="auto"/>
              <w:rPr>
                <w:b/>
                <w:bCs/>
              </w:rPr>
            </w:pPr>
          </w:p>
          <w:p w:rsidR="001269C7" w:rsidRDefault="001269C7" w:rsidP="007505E5">
            <w:pPr>
              <w:spacing w:line="360" w:lineRule="auto"/>
              <w:rPr>
                <w:b/>
                <w:bCs/>
              </w:rPr>
            </w:pPr>
          </w:p>
          <w:p w:rsidR="00F4222E" w:rsidRDefault="00F4222E" w:rsidP="007505E5">
            <w:pPr>
              <w:spacing w:line="360" w:lineRule="auto"/>
              <w:rPr>
                <w:bCs/>
              </w:rPr>
            </w:pPr>
            <w:proofErr w:type="spellStart"/>
            <w:r w:rsidRPr="001269C7">
              <w:rPr>
                <w:b/>
                <w:bCs/>
              </w:rPr>
              <w:t>Ví</w:t>
            </w:r>
            <w:proofErr w:type="spellEnd"/>
            <w:r w:rsidRPr="001269C7">
              <w:rPr>
                <w:b/>
                <w:bCs/>
              </w:rPr>
              <w:t xml:space="preserve"> </w:t>
            </w:r>
            <w:proofErr w:type="spellStart"/>
            <w:r w:rsidRPr="001269C7">
              <w:rPr>
                <w:b/>
                <w:bCs/>
              </w:rPr>
              <w:t>dụ</w:t>
            </w:r>
            <w:proofErr w:type="spellEnd"/>
            <w:r w:rsidRPr="001269C7">
              <w:rPr>
                <w:b/>
                <w:bCs/>
              </w:rPr>
              <w:t xml:space="preserve"> :</w:t>
            </w:r>
            <w:r w:rsidRPr="001269C7">
              <w:rPr>
                <w:bCs/>
              </w:rPr>
              <w:t xml:space="preserve"> Cho </w:t>
            </w:r>
            <w:proofErr w:type="spellStart"/>
            <w:r w:rsidRPr="001269C7">
              <w:rPr>
                <w:bCs/>
              </w:rPr>
              <w:t>bảng</w:t>
            </w:r>
            <w:proofErr w:type="spellEnd"/>
            <w:r w:rsidRPr="001269C7">
              <w:rPr>
                <w:bCs/>
              </w:rPr>
              <w:t xml:space="preserve"> </w:t>
            </w:r>
            <w:proofErr w:type="spellStart"/>
            <w:r w:rsidRPr="001269C7">
              <w:rPr>
                <w:bCs/>
              </w:rPr>
              <w:t>số</w:t>
            </w:r>
            <w:proofErr w:type="spellEnd"/>
            <w:r w:rsidRPr="001269C7">
              <w:rPr>
                <w:bCs/>
              </w:rPr>
              <w:t xml:space="preserve"> </w:t>
            </w:r>
            <w:proofErr w:type="spellStart"/>
            <w:r w:rsidRPr="001269C7">
              <w:rPr>
                <w:bCs/>
              </w:rPr>
              <w:t>liệu</w:t>
            </w:r>
            <w:proofErr w:type="spellEnd"/>
            <w:r w:rsidRPr="001269C7">
              <w:rPr>
                <w:bCs/>
              </w:rPr>
              <w:t xml:space="preserve"> </w:t>
            </w:r>
            <w:proofErr w:type="spellStart"/>
            <w:r w:rsidRPr="001269C7">
              <w:rPr>
                <w:bCs/>
              </w:rPr>
              <w:t>sau</w:t>
            </w:r>
            <w:proofErr w:type="spellEnd"/>
            <w:r w:rsidRPr="001269C7">
              <w:rPr>
                <w:bCs/>
              </w:rPr>
              <w:t xml:space="preserve"> </w:t>
            </w:r>
            <w:proofErr w:type="spellStart"/>
            <w:r w:rsidRPr="001269C7">
              <w:rPr>
                <w:bCs/>
              </w:rPr>
              <w:t>của</w:t>
            </w:r>
            <w:proofErr w:type="spellEnd"/>
            <w:r w:rsidRPr="001269C7">
              <w:rPr>
                <w:bCs/>
              </w:rPr>
              <w:t xml:space="preserve"> </w:t>
            </w:r>
            <w:r w:rsidR="000F19D6" w:rsidRPr="001269C7">
              <w:rPr>
                <w:noProof/>
              </w:rPr>
              <w:t xml:space="preserve">công ty TNHH SX và DV Mai Lâm Hà Nội </w:t>
            </w:r>
            <w:proofErr w:type="spellStart"/>
            <w:r w:rsidR="00BD5981">
              <w:rPr>
                <w:bCs/>
              </w:rPr>
              <w:t>năm</w:t>
            </w:r>
            <w:proofErr w:type="spellEnd"/>
            <w:r w:rsidR="00BD5981">
              <w:rPr>
                <w:bCs/>
              </w:rPr>
              <w:t xml:space="preserve"> 2017</w:t>
            </w:r>
            <w:r w:rsidR="000F19D6" w:rsidRPr="001269C7">
              <w:rPr>
                <w:bCs/>
              </w:rPr>
              <w:t xml:space="preserve"> </w:t>
            </w:r>
            <w:proofErr w:type="spellStart"/>
            <w:r w:rsidR="000F19D6" w:rsidRPr="001269C7">
              <w:rPr>
                <w:bCs/>
              </w:rPr>
              <w:t>như</w:t>
            </w:r>
            <w:proofErr w:type="spellEnd"/>
            <w:r w:rsidR="000F19D6" w:rsidRPr="001269C7">
              <w:rPr>
                <w:bCs/>
              </w:rPr>
              <w:t xml:space="preserve"> </w:t>
            </w:r>
            <w:proofErr w:type="spellStart"/>
            <w:r w:rsidR="000F19D6" w:rsidRPr="001269C7">
              <w:rPr>
                <w:bCs/>
              </w:rPr>
              <w:t>sau</w:t>
            </w:r>
            <w:proofErr w:type="spellEnd"/>
            <w:r w:rsidR="000F19D6" w:rsidRPr="001269C7">
              <w:rPr>
                <w:bCs/>
              </w:rPr>
              <w:t>:</w:t>
            </w:r>
          </w:p>
          <w:tbl>
            <w:tblPr>
              <w:tblStyle w:val="TableGrid"/>
              <w:tblW w:w="0" w:type="auto"/>
              <w:tblLayout w:type="fixed"/>
              <w:tblLook w:val="04A0"/>
            </w:tblPr>
            <w:tblGrid>
              <w:gridCol w:w="1601"/>
              <w:gridCol w:w="567"/>
              <w:gridCol w:w="567"/>
              <w:gridCol w:w="605"/>
              <w:gridCol w:w="670"/>
            </w:tblGrid>
            <w:tr w:rsidR="00FD7664" w:rsidTr="00FD7664">
              <w:tc>
                <w:tcPr>
                  <w:tcW w:w="1601" w:type="dxa"/>
                </w:tcPr>
                <w:p w:rsidR="00FD7664" w:rsidRPr="00FD7664" w:rsidRDefault="00FD7664" w:rsidP="007505E5">
                  <w:pPr>
                    <w:spacing w:line="360" w:lineRule="auto"/>
                  </w:pPr>
                  <w:proofErr w:type="spellStart"/>
                  <w:r>
                    <w:t>Ngày</w:t>
                  </w:r>
                  <w:proofErr w:type="spellEnd"/>
                </w:p>
              </w:tc>
              <w:tc>
                <w:tcPr>
                  <w:tcW w:w="567" w:type="dxa"/>
                </w:tcPr>
                <w:p w:rsidR="00FD7664" w:rsidRPr="00FD7664" w:rsidRDefault="00FD7664" w:rsidP="007505E5">
                  <w:pPr>
                    <w:spacing w:line="360" w:lineRule="auto"/>
                    <w:rPr>
                      <w:sz w:val="22"/>
                      <w:szCs w:val="22"/>
                    </w:rPr>
                  </w:pPr>
                  <w:r w:rsidRPr="00FD7664">
                    <w:rPr>
                      <w:sz w:val="22"/>
                      <w:szCs w:val="22"/>
                    </w:rPr>
                    <w:t>1/1</w:t>
                  </w:r>
                </w:p>
              </w:tc>
              <w:tc>
                <w:tcPr>
                  <w:tcW w:w="567" w:type="dxa"/>
                </w:tcPr>
                <w:p w:rsidR="00FD7664" w:rsidRPr="00FD7664" w:rsidRDefault="00FD7664" w:rsidP="007505E5">
                  <w:pPr>
                    <w:spacing w:line="360" w:lineRule="auto"/>
                    <w:rPr>
                      <w:sz w:val="22"/>
                      <w:szCs w:val="22"/>
                    </w:rPr>
                  </w:pPr>
                  <w:r w:rsidRPr="00FD7664">
                    <w:rPr>
                      <w:sz w:val="22"/>
                      <w:szCs w:val="22"/>
                    </w:rPr>
                    <w:t>1/2</w:t>
                  </w:r>
                </w:p>
              </w:tc>
              <w:tc>
                <w:tcPr>
                  <w:tcW w:w="605" w:type="dxa"/>
                </w:tcPr>
                <w:p w:rsidR="00FD7664" w:rsidRPr="00FD7664" w:rsidRDefault="00FD7664" w:rsidP="007505E5">
                  <w:pPr>
                    <w:spacing w:line="360" w:lineRule="auto"/>
                    <w:rPr>
                      <w:sz w:val="22"/>
                      <w:szCs w:val="22"/>
                    </w:rPr>
                  </w:pPr>
                  <w:r w:rsidRPr="00FD7664">
                    <w:rPr>
                      <w:sz w:val="22"/>
                      <w:szCs w:val="22"/>
                    </w:rPr>
                    <w:t>1/3</w:t>
                  </w:r>
                </w:p>
              </w:tc>
              <w:tc>
                <w:tcPr>
                  <w:tcW w:w="670" w:type="dxa"/>
                </w:tcPr>
                <w:p w:rsidR="00FD7664" w:rsidRPr="00FD7664" w:rsidRDefault="00FD7664" w:rsidP="007505E5">
                  <w:pPr>
                    <w:spacing w:line="360" w:lineRule="auto"/>
                    <w:rPr>
                      <w:sz w:val="22"/>
                      <w:szCs w:val="22"/>
                    </w:rPr>
                  </w:pPr>
                  <w:r w:rsidRPr="00FD7664">
                    <w:rPr>
                      <w:sz w:val="22"/>
                      <w:szCs w:val="22"/>
                    </w:rPr>
                    <w:t>1/4</w:t>
                  </w:r>
                </w:p>
              </w:tc>
            </w:tr>
            <w:tr w:rsidR="00FD7664" w:rsidTr="00FD7664">
              <w:tc>
                <w:tcPr>
                  <w:tcW w:w="1601" w:type="dxa"/>
                </w:tcPr>
                <w:p w:rsidR="00FD7664" w:rsidRPr="00FD7664" w:rsidRDefault="00FD7664" w:rsidP="007505E5">
                  <w:pPr>
                    <w:spacing w:line="360" w:lineRule="auto"/>
                  </w:pPr>
                  <w:proofErr w:type="spellStart"/>
                  <w:r>
                    <w:t>Số</w:t>
                  </w:r>
                  <w:proofErr w:type="spellEnd"/>
                  <w:r>
                    <w:t xml:space="preserve"> </w:t>
                  </w:r>
                  <w:proofErr w:type="spellStart"/>
                  <w:r>
                    <w:t>lao</w:t>
                  </w:r>
                  <w:proofErr w:type="spellEnd"/>
                  <w:r>
                    <w:t xml:space="preserve"> </w:t>
                  </w:r>
                  <w:proofErr w:type="spellStart"/>
                  <w:r>
                    <w:t>động</w:t>
                  </w:r>
                  <w:proofErr w:type="spellEnd"/>
                </w:p>
              </w:tc>
              <w:tc>
                <w:tcPr>
                  <w:tcW w:w="567" w:type="dxa"/>
                </w:tcPr>
                <w:p w:rsidR="00FD7664" w:rsidRPr="00FD7664" w:rsidRDefault="00FD7664" w:rsidP="007505E5">
                  <w:pPr>
                    <w:spacing w:line="360" w:lineRule="auto"/>
                    <w:rPr>
                      <w:sz w:val="22"/>
                      <w:szCs w:val="22"/>
                    </w:rPr>
                  </w:pPr>
                  <w:r w:rsidRPr="00FD7664">
                    <w:rPr>
                      <w:sz w:val="22"/>
                      <w:szCs w:val="22"/>
                    </w:rPr>
                    <w:t>356</w:t>
                  </w:r>
                </w:p>
              </w:tc>
              <w:tc>
                <w:tcPr>
                  <w:tcW w:w="567" w:type="dxa"/>
                </w:tcPr>
                <w:p w:rsidR="00FD7664" w:rsidRPr="00FD7664" w:rsidRDefault="00FD7664" w:rsidP="007505E5">
                  <w:pPr>
                    <w:spacing w:line="360" w:lineRule="auto"/>
                    <w:rPr>
                      <w:sz w:val="22"/>
                      <w:szCs w:val="22"/>
                    </w:rPr>
                  </w:pPr>
                  <w:r w:rsidRPr="00FD7664">
                    <w:rPr>
                      <w:sz w:val="22"/>
                      <w:szCs w:val="22"/>
                    </w:rPr>
                    <w:t>364</w:t>
                  </w:r>
                </w:p>
              </w:tc>
              <w:tc>
                <w:tcPr>
                  <w:tcW w:w="605" w:type="dxa"/>
                </w:tcPr>
                <w:p w:rsidR="00FD7664" w:rsidRPr="00FD7664" w:rsidRDefault="00FD7664" w:rsidP="007505E5">
                  <w:pPr>
                    <w:spacing w:line="360" w:lineRule="auto"/>
                    <w:rPr>
                      <w:sz w:val="22"/>
                      <w:szCs w:val="22"/>
                    </w:rPr>
                  </w:pPr>
                  <w:r w:rsidRPr="00FD7664">
                    <w:rPr>
                      <w:sz w:val="22"/>
                      <w:szCs w:val="22"/>
                    </w:rPr>
                    <w:t>370</w:t>
                  </w:r>
                </w:p>
              </w:tc>
              <w:tc>
                <w:tcPr>
                  <w:tcW w:w="670" w:type="dxa"/>
                </w:tcPr>
                <w:p w:rsidR="00FD7664" w:rsidRPr="00FD7664" w:rsidRDefault="00FD7664" w:rsidP="007505E5">
                  <w:pPr>
                    <w:spacing w:line="360" w:lineRule="auto"/>
                    <w:rPr>
                      <w:sz w:val="22"/>
                      <w:szCs w:val="22"/>
                    </w:rPr>
                  </w:pPr>
                  <w:r w:rsidRPr="00FD7664">
                    <w:rPr>
                      <w:sz w:val="22"/>
                      <w:szCs w:val="22"/>
                    </w:rPr>
                    <w:t>352</w:t>
                  </w:r>
                </w:p>
              </w:tc>
            </w:tr>
          </w:tbl>
          <w:p w:rsidR="00FD7664" w:rsidRPr="001269C7" w:rsidRDefault="00FD7664" w:rsidP="007505E5">
            <w:pPr>
              <w:spacing w:line="360" w:lineRule="auto"/>
              <w:rPr>
                <w:lang w:val="vi-VN"/>
              </w:rPr>
            </w:pPr>
          </w:p>
          <w:p w:rsidR="00F4222E" w:rsidRPr="00FD7664" w:rsidRDefault="00F4222E" w:rsidP="007505E5">
            <w:pPr>
              <w:spacing w:line="360" w:lineRule="auto"/>
              <w:rPr>
                <w:lang w:val="vi-VN"/>
              </w:rPr>
            </w:pPr>
            <w:r w:rsidRPr="001269C7">
              <w:rPr>
                <w:bCs/>
                <w:lang w:val="vi-VN"/>
              </w:rPr>
              <w:t>Hãy tính số lao động bình quân</w:t>
            </w:r>
            <w:r w:rsidR="00FD7664">
              <w:rPr>
                <w:bCs/>
                <w:lang w:val="vi-VN"/>
              </w:rPr>
              <w:t xml:space="preserve"> </w:t>
            </w:r>
            <w:r w:rsidR="00FD7664" w:rsidRPr="00FD7664">
              <w:rPr>
                <w:bCs/>
                <w:lang w:val="vi-VN"/>
              </w:rPr>
              <w:t>của công ty trong giai đoạn trên</w:t>
            </w:r>
          </w:p>
          <w:p w:rsidR="00F4222E" w:rsidRPr="001269C7" w:rsidRDefault="00F4222E" w:rsidP="007505E5">
            <w:pPr>
              <w:spacing w:line="360" w:lineRule="auto"/>
              <w:rPr>
                <w:bCs/>
                <w:i/>
                <w:iCs/>
                <w:lang w:val="vi-VN"/>
              </w:rPr>
            </w:pPr>
          </w:p>
          <w:p w:rsidR="00F4222E" w:rsidRPr="001269C7" w:rsidRDefault="00F4222E" w:rsidP="007505E5">
            <w:pPr>
              <w:spacing w:line="360" w:lineRule="auto"/>
              <w:rPr>
                <w:bCs/>
                <w:i/>
                <w:iCs/>
                <w:lang w:val="vi-VN"/>
              </w:rPr>
            </w:pPr>
          </w:p>
          <w:p w:rsidR="00F4222E" w:rsidRPr="001269C7" w:rsidRDefault="00F4222E" w:rsidP="007505E5">
            <w:pPr>
              <w:spacing w:line="360" w:lineRule="auto"/>
              <w:rPr>
                <w:bCs/>
                <w:i/>
                <w:iCs/>
                <w:lang w:val="vi-VN"/>
              </w:rPr>
            </w:pPr>
          </w:p>
          <w:p w:rsidR="00F4222E" w:rsidRPr="001269C7" w:rsidRDefault="00F4222E" w:rsidP="007505E5">
            <w:pPr>
              <w:spacing w:line="360" w:lineRule="auto"/>
              <w:rPr>
                <w:bCs/>
                <w:i/>
                <w:iCs/>
                <w:lang w:val="vi-VN"/>
              </w:rPr>
            </w:pPr>
          </w:p>
          <w:p w:rsidR="00F4222E" w:rsidRPr="001269C7" w:rsidRDefault="00F4222E" w:rsidP="007505E5">
            <w:pPr>
              <w:spacing w:line="360" w:lineRule="auto"/>
              <w:rPr>
                <w:bCs/>
                <w:i/>
                <w:iCs/>
                <w:lang w:val="vi-VN"/>
              </w:rPr>
            </w:pPr>
          </w:p>
          <w:p w:rsidR="00F4222E" w:rsidRPr="001269C7" w:rsidRDefault="00F4222E" w:rsidP="007505E5">
            <w:pPr>
              <w:spacing w:line="360" w:lineRule="auto"/>
              <w:rPr>
                <w:bCs/>
                <w:i/>
                <w:iCs/>
                <w:lang w:val="vi-VN"/>
              </w:rPr>
            </w:pPr>
          </w:p>
          <w:p w:rsidR="00F4222E" w:rsidRPr="001269C7" w:rsidRDefault="00F4222E" w:rsidP="007505E5">
            <w:pPr>
              <w:spacing w:line="360" w:lineRule="auto"/>
              <w:rPr>
                <w:bCs/>
                <w:i/>
                <w:iCs/>
                <w:lang w:val="vi-VN"/>
              </w:rPr>
            </w:pPr>
          </w:p>
          <w:p w:rsidR="00F4222E" w:rsidRPr="001269C7" w:rsidRDefault="00F4222E" w:rsidP="007505E5">
            <w:pPr>
              <w:spacing w:line="360" w:lineRule="auto"/>
              <w:rPr>
                <w:bCs/>
                <w:i/>
                <w:iCs/>
                <w:lang w:val="vi-VN"/>
              </w:rPr>
            </w:pPr>
          </w:p>
          <w:p w:rsidR="00F4222E" w:rsidRPr="001269C7" w:rsidRDefault="00F4222E" w:rsidP="007505E5">
            <w:pPr>
              <w:spacing w:line="360" w:lineRule="auto"/>
              <w:rPr>
                <w:bCs/>
                <w:i/>
                <w:iCs/>
                <w:lang w:val="vi-VN"/>
              </w:rPr>
            </w:pPr>
          </w:p>
          <w:p w:rsidR="00F4222E" w:rsidRPr="00D41FB7" w:rsidRDefault="00F4222E" w:rsidP="007505E5">
            <w:pPr>
              <w:spacing w:line="360" w:lineRule="auto"/>
              <w:rPr>
                <w:bCs/>
                <w:i/>
                <w:iCs/>
                <w:lang w:val="vi-VN"/>
              </w:rPr>
            </w:pPr>
          </w:p>
          <w:p w:rsidR="000F19D6" w:rsidRPr="00D41FB7" w:rsidRDefault="000F19D6" w:rsidP="007505E5">
            <w:pPr>
              <w:spacing w:line="360" w:lineRule="auto"/>
              <w:rPr>
                <w:bCs/>
                <w:i/>
                <w:iCs/>
                <w:lang w:val="vi-VN"/>
              </w:rPr>
            </w:pPr>
          </w:p>
          <w:p w:rsidR="00F4222E" w:rsidRPr="001269C7" w:rsidRDefault="00F4222E" w:rsidP="007505E5">
            <w:pPr>
              <w:spacing w:line="360" w:lineRule="auto"/>
              <w:rPr>
                <w:lang w:val="vi-VN"/>
              </w:rPr>
            </w:pPr>
            <w:r w:rsidRPr="001269C7">
              <w:rPr>
                <w:bCs/>
                <w:i/>
                <w:iCs/>
                <w:lang w:val="vi-VN"/>
              </w:rPr>
              <w:t xml:space="preserve">Khoảng cách thời gian không bằng nhau </w:t>
            </w:r>
          </w:p>
          <w:p w:rsidR="00F4222E" w:rsidRPr="001269C7" w:rsidRDefault="00430C21" w:rsidP="007505E5">
            <w:pPr>
              <w:spacing w:line="360" w:lineRule="auto"/>
              <w:rPr>
                <w:lang w:val="vi-VN"/>
              </w:rPr>
            </w:pPr>
            <w:r>
              <w:rPr>
                <w:noProof/>
              </w:rPr>
              <w:pict>
                <v:shape id="Object 28" o:spid="_x0000_s1044" type="#_x0000_t75" style="position:absolute;margin-left:44.55pt;margin-top:3pt;width:63.7pt;height:43.25pt;z-index:251674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" strokecolor="white">
                  <v:imagedata r:id="rId10" o:title=""/>
                  <v:shadow color="#ddd"/>
                </v:shape>
                <o:OLEObject Type="Embed" ProgID="Unknown" ShapeID="Object 28" DrawAspect="Content" ObjectID="_1581567672" r:id="rId11"/>
              </w:pict>
            </w:r>
          </w:p>
          <w:p w:rsidR="00F4222E" w:rsidRPr="001269C7" w:rsidRDefault="00F4222E" w:rsidP="007505E5">
            <w:pPr>
              <w:spacing w:line="360" w:lineRule="auto"/>
              <w:rPr>
                <w:lang w:val="vi-VN"/>
              </w:rPr>
            </w:pPr>
          </w:p>
          <w:p w:rsidR="00F4222E" w:rsidRPr="001269C7" w:rsidRDefault="00F4222E" w:rsidP="007505E5">
            <w:pPr>
              <w:spacing w:line="360" w:lineRule="auto"/>
            </w:pPr>
            <w:proofErr w:type="spellStart"/>
            <w:r w:rsidRPr="001269C7">
              <w:t>y</w:t>
            </w:r>
            <w:r w:rsidRPr="001269C7">
              <w:rPr>
                <w:vertAlign w:val="subscript"/>
              </w:rPr>
              <w:t>i</w:t>
            </w:r>
            <w:proofErr w:type="spellEnd"/>
            <w:r w:rsidRPr="001269C7">
              <w:t xml:space="preserve">: </w:t>
            </w:r>
            <w:proofErr w:type="spellStart"/>
            <w:r w:rsidRPr="001269C7">
              <w:t>mức</w:t>
            </w:r>
            <w:proofErr w:type="spellEnd"/>
            <w:r w:rsidRPr="001269C7">
              <w:t xml:space="preserve"> </w:t>
            </w:r>
            <w:proofErr w:type="spellStart"/>
            <w:r w:rsidRPr="001269C7">
              <w:t>độ</w:t>
            </w:r>
            <w:proofErr w:type="spellEnd"/>
            <w:r w:rsidRPr="001269C7">
              <w:t xml:space="preserve"> ở </w:t>
            </w:r>
            <w:proofErr w:type="spellStart"/>
            <w:r w:rsidRPr="001269C7">
              <w:t>kỳ</w:t>
            </w:r>
            <w:proofErr w:type="spellEnd"/>
            <w:r w:rsidRPr="001269C7">
              <w:t xml:space="preserve"> </w:t>
            </w:r>
            <w:proofErr w:type="spellStart"/>
            <w:r w:rsidRPr="001269C7">
              <w:t>thứ</w:t>
            </w:r>
            <w:proofErr w:type="spellEnd"/>
            <w:r w:rsidRPr="001269C7">
              <w:t xml:space="preserve"> </w:t>
            </w:r>
            <w:proofErr w:type="spellStart"/>
            <w:r w:rsidRPr="001269C7">
              <w:t>i</w:t>
            </w:r>
            <w:proofErr w:type="spellEnd"/>
            <w:r w:rsidRPr="001269C7">
              <w:t xml:space="preserve"> </w:t>
            </w:r>
          </w:p>
          <w:p w:rsidR="00F4222E" w:rsidRPr="001269C7" w:rsidRDefault="00F4222E" w:rsidP="007505E5">
            <w:pPr>
              <w:spacing w:line="360" w:lineRule="auto"/>
            </w:pPr>
            <w:proofErr w:type="spellStart"/>
            <w:r w:rsidRPr="001269C7">
              <w:t>t</w:t>
            </w:r>
            <w:r w:rsidRPr="001269C7">
              <w:rPr>
                <w:vertAlign w:val="subscript"/>
              </w:rPr>
              <w:t>i</w:t>
            </w:r>
            <w:proofErr w:type="spellEnd"/>
            <w:r w:rsidRPr="001269C7">
              <w:t xml:space="preserve">: </w:t>
            </w:r>
            <w:proofErr w:type="spellStart"/>
            <w:r w:rsidRPr="001269C7">
              <w:t>độ</w:t>
            </w:r>
            <w:proofErr w:type="spellEnd"/>
            <w:r w:rsidRPr="001269C7">
              <w:t xml:space="preserve"> </w:t>
            </w:r>
            <w:proofErr w:type="spellStart"/>
            <w:r w:rsidRPr="001269C7">
              <w:t>dài</w:t>
            </w:r>
            <w:proofErr w:type="spellEnd"/>
            <w:r w:rsidRPr="001269C7">
              <w:t xml:space="preserve"> </w:t>
            </w:r>
            <w:proofErr w:type="spellStart"/>
            <w:r w:rsidRPr="001269C7">
              <w:t>thời</w:t>
            </w:r>
            <w:proofErr w:type="spellEnd"/>
            <w:r w:rsidRPr="001269C7">
              <w:t xml:space="preserve"> </w:t>
            </w:r>
            <w:proofErr w:type="spellStart"/>
            <w:r w:rsidRPr="001269C7">
              <w:t>gian</w:t>
            </w:r>
            <w:proofErr w:type="spellEnd"/>
            <w:r w:rsidRPr="001269C7">
              <w:t xml:space="preserve"> </w:t>
            </w:r>
            <w:proofErr w:type="spellStart"/>
            <w:r w:rsidRPr="001269C7">
              <w:t>tương</w:t>
            </w:r>
            <w:proofErr w:type="spellEnd"/>
            <w:r w:rsidRPr="001269C7">
              <w:t xml:space="preserve"> </w:t>
            </w:r>
            <w:proofErr w:type="spellStart"/>
            <w:r w:rsidRPr="001269C7">
              <w:t>ứng</w:t>
            </w:r>
            <w:proofErr w:type="spellEnd"/>
            <w:r w:rsidRPr="001269C7">
              <w:t xml:space="preserve"> </w:t>
            </w:r>
            <w:proofErr w:type="spellStart"/>
            <w:r w:rsidRPr="001269C7">
              <w:t>mức</w:t>
            </w:r>
            <w:proofErr w:type="spellEnd"/>
            <w:r w:rsidRPr="001269C7">
              <w:t xml:space="preserve"> </w:t>
            </w:r>
            <w:proofErr w:type="spellStart"/>
            <w:r w:rsidRPr="001269C7">
              <w:t>độ</w:t>
            </w:r>
            <w:proofErr w:type="spellEnd"/>
            <w:r w:rsidRPr="001269C7">
              <w:t xml:space="preserve"> </w:t>
            </w:r>
            <w:proofErr w:type="spellStart"/>
            <w:r w:rsidRPr="001269C7">
              <w:t>thứ</w:t>
            </w:r>
            <w:proofErr w:type="spellEnd"/>
            <w:r w:rsidRPr="001269C7">
              <w:t xml:space="preserve"> </w:t>
            </w:r>
            <w:proofErr w:type="spellStart"/>
            <w:r w:rsidRPr="001269C7">
              <w:t>i</w:t>
            </w:r>
            <w:proofErr w:type="spellEnd"/>
            <w:r w:rsidRPr="001269C7">
              <w:t xml:space="preserve"> </w:t>
            </w:r>
          </w:p>
          <w:p w:rsidR="00F4222E" w:rsidRPr="001269C7" w:rsidRDefault="00F4222E" w:rsidP="007505E5">
            <w:pPr>
              <w:spacing w:line="360" w:lineRule="auto"/>
            </w:pPr>
          </w:p>
          <w:p w:rsidR="00F4222E" w:rsidRPr="001269C7" w:rsidRDefault="00F4222E" w:rsidP="007505E5">
            <w:pPr>
              <w:spacing w:line="360" w:lineRule="auto"/>
            </w:pPr>
            <w:proofErr w:type="spellStart"/>
            <w:r w:rsidRPr="001269C7">
              <w:rPr>
                <w:b/>
                <w:bCs/>
              </w:rPr>
              <w:t>Ví</w:t>
            </w:r>
            <w:proofErr w:type="spellEnd"/>
            <w:r w:rsidRPr="001269C7">
              <w:rPr>
                <w:b/>
                <w:bCs/>
              </w:rPr>
              <w:t xml:space="preserve"> </w:t>
            </w:r>
            <w:proofErr w:type="spellStart"/>
            <w:r w:rsidRPr="001269C7">
              <w:rPr>
                <w:b/>
                <w:bCs/>
              </w:rPr>
              <w:t>dụ</w:t>
            </w:r>
            <w:proofErr w:type="spellEnd"/>
            <w:r w:rsidRPr="001269C7">
              <w:rPr>
                <w:b/>
                <w:bCs/>
              </w:rPr>
              <w:t>:</w:t>
            </w:r>
            <w:r w:rsidRPr="001269C7">
              <w:rPr>
                <w:bCs/>
              </w:rPr>
              <w:t xml:space="preserve"> </w:t>
            </w:r>
            <w:r w:rsidRPr="001269C7">
              <w:t xml:space="preserve"> </w:t>
            </w:r>
            <w:proofErr w:type="spellStart"/>
            <w:r w:rsidRPr="001269C7">
              <w:t>Có</w:t>
            </w:r>
            <w:proofErr w:type="spellEnd"/>
            <w:r w:rsidRPr="001269C7">
              <w:t xml:space="preserve"> </w:t>
            </w:r>
            <w:proofErr w:type="spellStart"/>
            <w:r w:rsidRPr="001269C7">
              <w:t>tài</w:t>
            </w:r>
            <w:proofErr w:type="spellEnd"/>
            <w:r w:rsidRPr="001269C7">
              <w:t xml:space="preserve"> </w:t>
            </w:r>
            <w:proofErr w:type="spellStart"/>
            <w:r w:rsidRPr="001269C7">
              <w:t>liệu</w:t>
            </w:r>
            <w:proofErr w:type="spellEnd"/>
            <w:r w:rsidRPr="001269C7">
              <w:t xml:space="preserve"> </w:t>
            </w:r>
            <w:proofErr w:type="spellStart"/>
            <w:r w:rsidRPr="001269C7">
              <w:t>về</w:t>
            </w:r>
            <w:proofErr w:type="spellEnd"/>
            <w:r w:rsidRPr="001269C7">
              <w:t xml:space="preserve"> </w:t>
            </w:r>
            <w:proofErr w:type="spellStart"/>
            <w:r w:rsidRPr="001269C7">
              <w:t>số</w:t>
            </w:r>
            <w:proofErr w:type="spellEnd"/>
            <w:r w:rsidRPr="001269C7">
              <w:t xml:space="preserve"> </w:t>
            </w:r>
            <w:proofErr w:type="spellStart"/>
            <w:r w:rsidRPr="001269C7">
              <w:t>lao</w:t>
            </w:r>
            <w:proofErr w:type="spellEnd"/>
            <w:r w:rsidRPr="001269C7">
              <w:t xml:space="preserve"> </w:t>
            </w:r>
            <w:proofErr w:type="spellStart"/>
            <w:r w:rsidRPr="001269C7">
              <w:t>động</w:t>
            </w:r>
            <w:proofErr w:type="spellEnd"/>
            <w:r w:rsidRPr="001269C7">
              <w:t xml:space="preserve"> </w:t>
            </w:r>
            <w:proofErr w:type="spellStart"/>
            <w:r w:rsidRPr="001269C7">
              <w:t>của</w:t>
            </w:r>
            <w:proofErr w:type="spellEnd"/>
            <w:r w:rsidRPr="001269C7">
              <w:t xml:space="preserve"> </w:t>
            </w:r>
            <w:proofErr w:type="spellStart"/>
            <w:r w:rsidRPr="001269C7">
              <w:t>một</w:t>
            </w:r>
            <w:proofErr w:type="spellEnd"/>
            <w:r w:rsidRPr="001269C7">
              <w:t xml:space="preserve"> </w:t>
            </w:r>
            <w:r w:rsidR="000F19D6" w:rsidRPr="001269C7">
              <w:rPr>
                <w:noProof/>
              </w:rPr>
              <w:t xml:space="preserve">công ty TNHH SX và DV Mai Lâm Hà Nội </w:t>
            </w:r>
            <w:proofErr w:type="spellStart"/>
            <w:r w:rsidRPr="001269C7">
              <w:t>trong</w:t>
            </w:r>
            <w:proofErr w:type="spellEnd"/>
            <w:r w:rsidRPr="001269C7">
              <w:t xml:space="preserve"> </w:t>
            </w:r>
            <w:proofErr w:type="spellStart"/>
            <w:r w:rsidRPr="001269C7">
              <w:t>tháng</w:t>
            </w:r>
            <w:proofErr w:type="spellEnd"/>
            <w:r w:rsidRPr="001269C7">
              <w:t xml:space="preserve"> 3 </w:t>
            </w:r>
            <w:proofErr w:type="spellStart"/>
            <w:r w:rsidRPr="001269C7">
              <w:t>năm</w:t>
            </w:r>
            <w:proofErr w:type="spellEnd"/>
            <w:r w:rsidRPr="001269C7">
              <w:t xml:space="preserve"> 2016 </w:t>
            </w:r>
            <w:proofErr w:type="spellStart"/>
            <w:r w:rsidRPr="001269C7">
              <w:t>như</w:t>
            </w:r>
            <w:proofErr w:type="spellEnd"/>
            <w:r w:rsidRPr="001269C7">
              <w:t xml:space="preserve"> </w:t>
            </w:r>
            <w:proofErr w:type="spellStart"/>
            <w:r w:rsidRPr="001269C7">
              <w:t>sau</w:t>
            </w:r>
            <w:proofErr w:type="spellEnd"/>
            <w:r w:rsidRPr="001269C7">
              <w:t>:</w:t>
            </w:r>
          </w:p>
          <w:p w:rsidR="00F4222E" w:rsidRPr="001269C7" w:rsidRDefault="00F4222E" w:rsidP="007505E5">
            <w:pPr>
              <w:spacing w:line="360" w:lineRule="auto"/>
            </w:pPr>
            <w:proofErr w:type="spellStart"/>
            <w:r w:rsidRPr="001269C7">
              <w:t>Ngày</w:t>
            </w:r>
            <w:proofErr w:type="spellEnd"/>
            <w:r w:rsidRPr="001269C7">
              <w:t xml:space="preserve"> 1- 3 </w:t>
            </w:r>
            <w:proofErr w:type="spellStart"/>
            <w:r w:rsidRPr="001269C7">
              <w:t>có</w:t>
            </w:r>
            <w:proofErr w:type="spellEnd"/>
            <w:r w:rsidRPr="001269C7">
              <w:t xml:space="preserve"> 400 </w:t>
            </w:r>
            <w:proofErr w:type="spellStart"/>
            <w:r w:rsidRPr="001269C7">
              <w:t>người</w:t>
            </w:r>
            <w:proofErr w:type="spellEnd"/>
          </w:p>
          <w:p w:rsidR="00F4222E" w:rsidRPr="001269C7" w:rsidRDefault="00F4222E" w:rsidP="007505E5">
            <w:pPr>
              <w:spacing w:line="360" w:lineRule="auto"/>
            </w:pPr>
            <w:proofErr w:type="spellStart"/>
            <w:r w:rsidRPr="001269C7">
              <w:t>Ngày</w:t>
            </w:r>
            <w:proofErr w:type="spellEnd"/>
            <w:r w:rsidRPr="001269C7">
              <w:t xml:space="preserve"> 10 - 3 </w:t>
            </w:r>
            <w:proofErr w:type="spellStart"/>
            <w:r w:rsidRPr="001269C7">
              <w:t>nhận</w:t>
            </w:r>
            <w:proofErr w:type="spellEnd"/>
            <w:r w:rsidRPr="001269C7">
              <w:t xml:space="preserve"> </w:t>
            </w:r>
            <w:proofErr w:type="spellStart"/>
            <w:r w:rsidRPr="001269C7">
              <w:t>thêm</w:t>
            </w:r>
            <w:proofErr w:type="spellEnd"/>
            <w:r w:rsidRPr="001269C7">
              <w:t xml:space="preserve"> 2 </w:t>
            </w:r>
            <w:proofErr w:type="spellStart"/>
            <w:r w:rsidRPr="001269C7">
              <w:t>người</w:t>
            </w:r>
            <w:proofErr w:type="spellEnd"/>
          </w:p>
          <w:p w:rsidR="00F4222E" w:rsidRPr="001269C7" w:rsidRDefault="00F4222E" w:rsidP="007505E5">
            <w:pPr>
              <w:spacing w:line="360" w:lineRule="auto"/>
            </w:pPr>
            <w:proofErr w:type="spellStart"/>
            <w:r w:rsidRPr="001269C7">
              <w:t>Ngày</w:t>
            </w:r>
            <w:proofErr w:type="spellEnd"/>
            <w:r w:rsidRPr="001269C7">
              <w:t xml:space="preserve"> 15 - 3 </w:t>
            </w:r>
            <w:proofErr w:type="spellStart"/>
            <w:r w:rsidRPr="001269C7">
              <w:t>nhận</w:t>
            </w:r>
            <w:proofErr w:type="spellEnd"/>
            <w:r w:rsidRPr="001269C7">
              <w:t xml:space="preserve"> </w:t>
            </w:r>
            <w:proofErr w:type="spellStart"/>
            <w:r w:rsidRPr="001269C7">
              <w:t>thêm</w:t>
            </w:r>
            <w:proofErr w:type="spellEnd"/>
            <w:r w:rsidRPr="001269C7">
              <w:t xml:space="preserve"> 6 </w:t>
            </w:r>
            <w:proofErr w:type="spellStart"/>
            <w:r w:rsidRPr="001269C7">
              <w:t>người</w:t>
            </w:r>
            <w:proofErr w:type="spellEnd"/>
          </w:p>
          <w:p w:rsidR="00F4222E" w:rsidRPr="001269C7" w:rsidRDefault="00F4222E" w:rsidP="007505E5">
            <w:pPr>
              <w:spacing w:line="360" w:lineRule="auto"/>
              <w:rPr>
                <w:lang w:val="vi-VN"/>
              </w:rPr>
            </w:pPr>
            <w:proofErr w:type="spellStart"/>
            <w:r w:rsidRPr="001269C7">
              <w:t>Ngày</w:t>
            </w:r>
            <w:proofErr w:type="spellEnd"/>
            <w:r w:rsidRPr="001269C7">
              <w:t xml:space="preserve"> 21 - 3 </w:t>
            </w:r>
            <w:proofErr w:type="spellStart"/>
            <w:r w:rsidRPr="001269C7">
              <w:t>cho</w:t>
            </w:r>
            <w:proofErr w:type="spellEnd"/>
            <w:r w:rsidRPr="001269C7">
              <w:t xml:space="preserve"> </w:t>
            </w:r>
            <w:proofErr w:type="spellStart"/>
            <w:r w:rsidRPr="001269C7">
              <w:t>thôi</w:t>
            </w:r>
            <w:proofErr w:type="spellEnd"/>
            <w:r w:rsidRPr="001269C7">
              <w:t xml:space="preserve"> </w:t>
            </w:r>
            <w:proofErr w:type="spellStart"/>
            <w:r w:rsidRPr="001269C7">
              <w:t>việc</w:t>
            </w:r>
            <w:proofErr w:type="spellEnd"/>
            <w:r w:rsidRPr="001269C7">
              <w:t xml:space="preserve"> 2 </w:t>
            </w:r>
            <w:proofErr w:type="spellStart"/>
            <w:r w:rsidRPr="001269C7">
              <w:t>người</w:t>
            </w:r>
            <w:proofErr w:type="spellEnd"/>
            <w:r w:rsidRPr="001269C7">
              <w:t xml:space="preserve"> </w:t>
            </w:r>
            <w:proofErr w:type="spellStart"/>
            <w:r w:rsidRPr="001269C7">
              <w:t>và</w:t>
            </w:r>
            <w:proofErr w:type="spellEnd"/>
            <w:r w:rsidRPr="001269C7">
              <w:t xml:space="preserve"> </w:t>
            </w:r>
            <w:proofErr w:type="spellStart"/>
            <w:r w:rsidRPr="001269C7">
              <w:t>từ</w:t>
            </w:r>
            <w:proofErr w:type="spellEnd"/>
            <w:r w:rsidRPr="001269C7">
              <w:t xml:space="preserve"> </w:t>
            </w:r>
            <w:proofErr w:type="spellStart"/>
            <w:r w:rsidRPr="001269C7">
              <w:t>đó</w:t>
            </w:r>
            <w:proofErr w:type="spellEnd"/>
            <w:r w:rsidRPr="001269C7">
              <w:t xml:space="preserve"> </w:t>
            </w:r>
            <w:proofErr w:type="spellStart"/>
            <w:r w:rsidRPr="001269C7">
              <w:t>cho</w:t>
            </w:r>
            <w:proofErr w:type="spellEnd"/>
            <w:r w:rsidRPr="001269C7">
              <w:t xml:space="preserve"> </w:t>
            </w:r>
            <w:proofErr w:type="spellStart"/>
            <w:r w:rsidRPr="001269C7">
              <w:t>đến</w:t>
            </w:r>
            <w:proofErr w:type="spellEnd"/>
            <w:r w:rsidRPr="001269C7">
              <w:t xml:space="preserve"> </w:t>
            </w:r>
            <w:proofErr w:type="spellStart"/>
            <w:r w:rsidRPr="001269C7">
              <w:t>hết</w:t>
            </w:r>
            <w:proofErr w:type="spellEnd"/>
            <w:r w:rsidRPr="001269C7">
              <w:t xml:space="preserve"> </w:t>
            </w:r>
            <w:proofErr w:type="spellStart"/>
            <w:r w:rsidRPr="001269C7">
              <w:t>tháng</w:t>
            </w:r>
            <w:proofErr w:type="spellEnd"/>
            <w:r w:rsidRPr="001269C7">
              <w:t xml:space="preserve"> 3 </w:t>
            </w:r>
            <w:proofErr w:type="spellStart"/>
            <w:r w:rsidRPr="001269C7">
              <w:t>năm</w:t>
            </w:r>
            <w:proofErr w:type="spellEnd"/>
            <w:r w:rsidRPr="001269C7">
              <w:t xml:space="preserve"> 2016 </w:t>
            </w:r>
            <w:proofErr w:type="spellStart"/>
            <w:r w:rsidRPr="001269C7">
              <w:t>số</w:t>
            </w:r>
            <w:proofErr w:type="spellEnd"/>
            <w:r w:rsidRPr="001269C7">
              <w:t xml:space="preserve"> </w:t>
            </w:r>
            <w:proofErr w:type="spellStart"/>
            <w:r w:rsidRPr="001269C7">
              <w:t>lao</w:t>
            </w:r>
            <w:proofErr w:type="spellEnd"/>
            <w:r w:rsidRPr="001269C7">
              <w:t xml:space="preserve"> </w:t>
            </w:r>
            <w:proofErr w:type="spellStart"/>
            <w:r w:rsidRPr="001269C7">
              <w:t>động</w:t>
            </w:r>
            <w:proofErr w:type="spellEnd"/>
            <w:r w:rsidRPr="001269C7">
              <w:t xml:space="preserve"> </w:t>
            </w:r>
            <w:proofErr w:type="spellStart"/>
            <w:r w:rsidRPr="001269C7">
              <w:t>không</w:t>
            </w:r>
            <w:proofErr w:type="spellEnd"/>
            <w:r w:rsidRPr="001269C7">
              <w:t xml:space="preserve"> </w:t>
            </w:r>
            <w:proofErr w:type="spellStart"/>
            <w:r w:rsidRPr="001269C7">
              <w:t>thay</w:t>
            </w:r>
            <w:proofErr w:type="spellEnd"/>
            <w:r w:rsidRPr="001269C7">
              <w:t xml:space="preserve"> </w:t>
            </w:r>
            <w:proofErr w:type="spellStart"/>
            <w:r w:rsidRPr="001269C7">
              <w:t>đổi</w:t>
            </w:r>
            <w:proofErr w:type="spellEnd"/>
            <w:r w:rsidRPr="001269C7">
              <w:t xml:space="preserve"> . </w:t>
            </w:r>
          </w:p>
          <w:p w:rsidR="00F4222E" w:rsidRPr="001269C7" w:rsidRDefault="00F4222E" w:rsidP="00FD6D32">
            <w:pPr>
              <w:spacing w:line="360" w:lineRule="auto"/>
            </w:pPr>
            <w:r w:rsidRPr="001269C7">
              <w:rPr>
                <w:bCs/>
                <w:lang w:val="vi-VN"/>
              </w:rPr>
              <w:t xml:space="preserve">Yêu cầu tính số lao động bình quân của </w:t>
            </w:r>
            <w:r w:rsidR="00FD6D32" w:rsidRPr="00FD6D32">
              <w:rPr>
                <w:bCs/>
                <w:lang w:val="vi-VN"/>
              </w:rPr>
              <w:t xml:space="preserve">công ty trong </w:t>
            </w:r>
            <w:r w:rsidRPr="001269C7">
              <w:rPr>
                <w:bCs/>
                <w:lang w:val="vi-VN"/>
              </w:rPr>
              <w:t>tháng 3 - 2016.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F4222E" w:rsidRPr="001269C7" w:rsidRDefault="00F4222E" w:rsidP="007505E5">
            <w:pPr>
              <w:tabs>
                <w:tab w:val="left" w:pos="0"/>
                <w:tab w:val="left" w:pos="72"/>
              </w:tabs>
              <w:spacing w:line="360" w:lineRule="auto"/>
              <w:ind w:right="-108"/>
              <w:jc w:val="both"/>
            </w:pPr>
          </w:p>
          <w:p w:rsidR="00F4222E" w:rsidRPr="001269C7" w:rsidRDefault="0077313C" w:rsidP="007505E5">
            <w:pPr>
              <w:spacing w:line="360" w:lineRule="auto"/>
              <w:jc w:val="both"/>
            </w:pPr>
            <w:proofErr w:type="spellStart"/>
            <w:r w:rsidRPr="001269C7">
              <w:t>Thuyết</w:t>
            </w:r>
            <w:proofErr w:type="spellEnd"/>
            <w:r w:rsidRPr="001269C7">
              <w:t xml:space="preserve"> </w:t>
            </w:r>
            <w:proofErr w:type="spellStart"/>
            <w:r w:rsidRPr="001269C7">
              <w:t>trình</w:t>
            </w:r>
            <w:proofErr w:type="spellEnd"/>
            <w:r w:rsidR="00F4222E" w:rsidRPr="001269C7">
              <w:t xml:space="preserve"> </w:t>
            </w:r>
          </w:p>
          <w:p w:rsidR="00F4222E" w:rsidRPr="001269C7" w:rsidRDefault="00F4222E" w:rsidP="007505E5">
            <w:pPr>
              <w:spacing w:line="360" w:lineRule="auto"/>
              <w:jc w:val="both"/>
            </w:pPr>
            <w:proofErr w:type="spellStart"/>
            <w:r w:rsidRPr="001269C7">
              <w:t>Nêu</w:t>
            </w:r>
            <w:proofErr w:type="spellEnd"/>
            <w:r w:rsidRPr="001269C7">
              <w:t xml:space="preserve"> </w:t>
            </w:r>
            <w:proofErr w:type="spellStart"/>
            <w:r w:rsidRPr="001269C7">
              <w:t>mục</w:t>
            </w:r>
            <w:proofErr w:type="spellEnd"/>
            <w:r w:rsidRPr="001269C7">
              <w:t xml:space="preserve"> </w:t>
            </w:r>
            <w:proofErr w:type="spellStart"/>
            <w:r w:rsidRPr="001269C7">
              <w:t>tiêu</w:t>
            </w:r>
            <w:proofErr w:type="spellEnd"/>
            <w:r w:rsidRPr="001269C7">
              <w:t xml:space="preserve"> </w:t>
            </w:r>
            <w:proofErr w:type="spellStart"/>
            <w:r w:rsidRPr="001269C7">
              <w:t>của</w:t>
            </w:r>
            <w:proofErr w:type="spellEnd"/>
            <w:r w:rsidRPr="001269C7">
              <w:t xml:space="preserve"> </w:t>
            </w:r>
            <w:proofErr w:type="spellStart"/>
            <w:r w:rsidRPr="001269C7">
              <w:t>bài</w:t>
            </w:r>
            <w:proofErr w:type="spellEnd"/>
            <w:r w:rsidRPr="001269C7">
              <w:t xml:space="preserve"> </w:t>
            </w:r>
            <w:proofErr w:type="spellStart"/>
            <w:r w:rsidRPr="001269C7">
              <w:t>học</w:t>
            </w:r>
            <w:proofErr w:type="spellEnd"/>
          </w:p>
          <w:p w:rsidR="00F4222E" w:rsidRPr="001269C7" w:rsidRDefault="00F4222E" w:rsidP="007505E5">
            <w:pPr>
              <w:spacing w:line="360" w:lineRule="auto"/>
              <w:jc w:val="both"/>
            </w:pPr>
          </w:p>
          <w:p w:rsidR="00F4222E" w:rsidRPr="001269C7" w:rsidRDefault="00F4222E" w:rsidP="007505E5">
            <w:pPr>
              <w:spacing w:line="360" w:lineRule="auto"/>
            </w:pPr>
            <w:proofErr w:type="spellStart"/>
            <w:r w:rsidRPr="001269C7">
              <w:t>Thuyết</w:t>
            </w:r>
            <w:proofErr w:type="spellEnd"/>
            <w:r w:rsidRPr="001269C7">
              <w:t xml:space="preserve"> </w:t>
            </w:r>
            <w:proofErr w:type="spellStart"/>
            <w:r w:rsidR="0077313C" w:rsidRPr="001269C7">
              <w:t>trình</w:t>
            </w:r>
            <w:proofErr w:type="spellEnd"/>
            <w:r w:rsidR="0077313C" w:rsidRPr="001269C7">
              <w:t xml:space="preserve"> </w:t>
            </w:r>
            <w:proofErr w:type="spellStart"/>
            <w:r w:rsidR="0077313C" w:rsidRPr="001269C7">
              <w:t>có</w:t>
            </w:r>
            <w:proofErr w:type="spellEnd"/>
            <w:r w:rsidR="0077313C" w:rsidRPr="001269C7">
              <w:t xml:space="preserve"> minh </w:t>
            </w:r>
            <w:proofErr w:type="spellStart"/>
            <w:r w:rsidR="0077313C" w:rsidRPr="001269C7">
              <w:t>họa</w:t>
            </w:r>
            <w:proofErr w:type="spellEnd"/>
          </w:p>
          <w:p w:rsidR="00F4222E" w:rsidRPr="001269C7" w:rsidRDefault="00F4222E" w:rsidP="007505E5">
            <w:pPr>
              <w:spacing w:line="360" w:lineRule="auto"/>
            </w:pPr>
            <w:proofErr w:type="spellStart"/>
            <w:r w:rsidRPr="001269C7">
              <w:t>Giải</w:t>
            </w:r>
            <w:proofErr w:type="spellEnd"/>
            <w:r w:rsidRPr="001269C7">
              <w:t xml:space="preserve"> </w:t>
            </w:r>
            <w:proofErr w:type="spellStart"/>
            <w:r w:rsidRPr="001269C7">
              <w:t>đáp</w:t>
            </w:r>
            <w:proofErr w:type="spellEnd"/>
            <w:r w:rsidRPr="001269C7">
              <w:t xml:space="preserve"> </w:t>
            </w:r>
            <w:proofErr w:type="spellStart"/>
            <w:r w:rsidRPr="001269C7">
              <w:t>thắc</w:t>
            </w:r>
            <w:proofErr w:type="spellEnd"/>
            <w:r w:rsidRPr="001269C7">
              <w:t xml:space="preserve"> </w:t>
            </w:r>
            <w:proofErr w:type="spellStart"/>
            <w:r w:rsidRPr="001269C7">
              <w:t>mắc</w:t>
            </w:r>
            <w:proofErr w:type="spellEnd"/>
            <w:r w:rsidRPr="001269C7">
              <w:t xml:space="preserve"> </w:t>
            </w:r>
            <w:proofErr w:type="spellStart"/>
            <w:r w:rsidRPr="001269C7">
              <w:t>của</w:t>
            </w:r>
            <w:proofErr w:type="spellEnd"/>
            <w:r w:rsidRPr="001269C7">
              <w:t xml:space="preserve"> </w:t>
            </w:r>
            <w:proofErr w:type="spellStart"/>
            <w:r w:rsidR="00FD7664">
              <w:t>người</w:t>
            </w:r>
            <w:proofErr w:type="spellEnd"/>
            <w:r w:rsidR="00FD7664">
              <w:t xml:space="preserve"> </w:t>
            </w:r>
            <w:proofErr w:type="spellStart"/>
            <w:r w:rsidR="00FD7664">
              <w:t>học</w:t>
            </w:r>
            <w:proofErr w:type="spellEnd"/>
          </w:p>
          <w:p w:rsidR="00F4222E" w:rsidRPr="001269C7" w:rsidRDefault="00F4222E" w:rsidP="007505E5">
            <w:pPr>
              <w:spacing w:line="360" w:lineRule="auto"/>
            </w:pPr>
          </w:p>
          <w:p w:rsidR="00F4222E" w:rsidRPr="001269C7" w:rsidRDefault="00F4222E" w:rsidP="007505E5">
            <w:pPr>
              <w:spacing w:line="360" w:lineRule="auto"/>
            </w:pPr>
          </w:p>
          <w:p w:rsidR="00F4222E" w:rsidRPr="001269C7" w:rsidRDefault="00F4222E" w:rsidP="007505E5">
            <w:pPr>
              <w:spacing w:line="360" w:lineRule="auto"/>
            </w:pPr>
          </w:p>
          <w:p w:rsidR="00F4222E" w:rsidRPr="001269C7" w:rsidRDefault="00F4222E" w:rsidP="007505E5">
            <w:pPr>
              <w:spacing w:line="360" w:lineRule="auto"/>
            </w:pPr>
          </w:p>
          <w:p w:rsidR="00F4222E" w:rsidRPr="001269C7" w:rsidRDefault="00FD7664" w:rsidP="007505E5">
            <w:pPr>
              <w:spacing w:line="360" w:lineRule="auto"/>
            </w:pPr>
            <w:proofErr w:type="spellStart"/>
            <w:r>
              <w:t>Hướng</w:t>
            </w:r>
            <w:proofErr w:type="spellEnd"/>
            <w:r>
              <w:t xml:space="preserve"> </w:t>
            </w:r>
            <w:proofErr w:type="spellStart"/>
            <w:r>
              <w:t>dẫn</w:t>
            </w:r>
            <w:proofErr w:type="spellEnd"/>
            <w:r>
              <w:t xml:space="preserve"> </w:t>
            </w:r>
            <w:proofErr w:type="spellStart"/>
            <w:r>
              <w:t>người</w:t>
            </w:r>
            <w:proofErr w:type="spellEnd"/>
            <w:r>
              <w:t xml:space="preserve"> </w:t>
            </w:r>
            <w:proofErr w:type="spellStart"/>
            <w:r>
              <w:t>học</w:t>
            </w:r>
            <w:proofErr w:type="spellEnd"/>
            <w:r w:rsidR="00F4222E" w:rsidRPr="001269C7">
              <w:t xml:space="preserve"> </w:t>
            </w:r>
            <w:proofErr w:type="spellStart"/>
            <w:r w:rsidR="00F4222E" w:rsidRPr="001269C7">
              <w:t>làm</w:t>
            </w:r>
            <w:proofErr w:type="spellEnd"/>
            <w:r w:rsidR="00F4222E" w:rsidRPr="001269C7">
              <w:t xml:space="preserve"> </w:t>
            </w:r>
            <w:proofErr w:type="spellStart"/>
            <w:r w:rsidR="00F4222E" w:rsidRPr="001269C7">
              <w:t>ví</w:t>
            </w:r>
            <w:proofErr w:type="spellEnd"/>
            <w:r w:rsidR="00F4222E" w:rsidRPr="001269C7">
              <w:t xml:space="preserve"> </w:t>
            </w:r>
            <w:proofErr w:type="spellStart"/>
            <w:r w:rsidR="00F4222E" w:rsidRPr="001269C7">
              <w:t>dụ</w:t>
            </w:r>
            <w:proofErr w:type="spellEnd"/>
            <w:r w:rsidR="00F4222E" w:rsidRPr="001269C7">
              <w:t xml:space="preserve"> </w:t>
            </w:r>
          </w:p>
          <w:p w:rsidR="00F4222E" w:rsidRPr="001269C7" w:rsidRDefault="00F4222E" w:rsidP="007505E5">
            <w:pPr>
              <w:spacing w:line="360" w:lineRule="auto"/>
            </w:pPr>
            <w:r w:rsidRPr="001269C7">
              <w:rPr>
                <w:bCs/>
              </w:rPr>
              <w:t xml:space="preserve">C1: 50 - 25 + 10 - 3 – 5 + 200 =  227 </w:t>
            </w:r>
            <w:proofErr w:type="spellStart"/>
            <w:r w:rsidRPr="001269C7">
              <w:rPr>
                <w:bCs/>
              </w:rPr>
              <w:t>người</w:t>
            </w:r>
            <w:proofErr w:type="spellEnd"/>
          </w:p>
          <w:p w:rsidR="00F4222E" w:rsidRPr="001269C7" w:rsidRDefault="00F4222E" w:rsidP="007505E5">
            <w:pPr>
              <w:spacing w:line="360" w:lineRule="auto"/>
              <w:rPr>
                <w:bCs/>
              </w:rPr>
            </w:pPr>
            <w:r w:rsidRPr="001269C7">
              <w:rPr>
                <w:bCs/>
              </w:rPr>
              <w:t xml:space="preserve">C2: 200 + (50+10) – (25+3+5) = 227 </w:t>
            </w:r>
            <w:proofErr w:type="spellStart"/>
            <w:r w:rsidRPr="001269C7">
              <w:rPr>
                <w:bCs/>
              </w:rPr>
              <w:t>người</w:t>
            </w:r>
            <w:proofErr w:type="spellEnd"/>
          </w:p>
          <w:p w:rsidR="00F4222E" w:rsidRPr="001269C7" w:rsidRDefault="00FD7664" w:rsidP="007505E5">
            <w:pPr>
              <w:spacing w:line="360" w:lineRule="auto"/>
              <w:rPr>
                <w:bCs/>
              </w:rPr>
            </w:pPr>
            <w:proofErr w:type="spellStart"/>
            <w:r>
              <w:rPr>
                <w:bCs/>
              </w:rPr>
              <w:t>Nhận</w:t>
            </w:r>
            <w:proofErr w:type="spellEnd"/>
            <w:r>
              <w:rPr>
                <w:bCs/>
              </w:rPr>
              <w:t xml:space="preserve"> </w:t>
            </w:r>
            <w:proofErr w:type="spellStart"/>
            <w:r>
              <w:rPr>
                <w:bCs/>
              </w:rPr>
              <w:t>xét</w:t>
            </w:r>
            <w:proofErr w:type="spellEnd"/>
            <w:r>
              <w:rPr>
                <w:bCs/>
              </w:rPr>
              <w:t xml:space="preserve"> </w:t>
            </w:r>
          </w:p>
          <w:p w:rsidR="00F4222E" w:rsidRPr="001269C7" w:rsidRDefault="00F4222E" w:rsidP="007505E5">
            <w:pPr>
              <w:spacing w:line="360" w:lineRule="auto"/>
              <w:rPr>
                <w:bCs/>
              </w:rPr>
            </w:pPr>
          </w:p>
          <w:p w:rsidR="00FD7664" w:rsidRDefault="00FD7664" w:rsidP="007505E5">
            <w:pPr>
              <w:spacing w:line="360" w:lineRule="auto"/>
            </w:pPr>
          </w:p>
          <w:p w:rsidR="00F4222E" w:rsidRPr="001269C7" w:rsidRDefault="00F4222E" w:rsidP="007505E5">
            <w:pPr>
              <w:spacing w:line="360" w:lineRule="auto"/>
            </w:pPr>
            <w:proofErr w:type="spellStart"/>
            <w:r w:rsidRPr="001269C7">
              <w:t>Thuyết</w:t>
            </w:r>
            <w:proofErr w:type="spellEnd"/>
            <w:r w:rsidRPr="001269C7">
              <w:t xml:space="preserve"> </w:t>
            </w:r>
            <w:proofErr w:type="spellStart"/>
            <w:r w:rsidR="000F19D6" w:rsidRPr="001269C7">
              <w:t>trình</w:t>
            </w:r>
            <w:proofErr w:type="spellEnd"/>
            <w:r w:rsidR="000F19D6" w:rsidRPr="001269C7">
              <w:t xml:space="preserve"> </w:t>
            </w:r>
            <w:proofErr w:type="spellStart"/>
            <w:r w:rsidR="000F19D6" w:rsidRPr="001269C7">
              <w:t>có</w:t>
            </w:r>
            <w:proofErr w:type="spellEnd"/>
            <w:r w:rsidR="000F19D6" w:rsidRPr="001269C7">
              <w:t xml:space="preserve"> minh </w:t>
            </w:r>
            <w:proofErr w:type="spellStart"/>
            <w:r w:rsidR="000F19D6" w:rsidRPr="001269C7">
              <w:t>họa</w:t>
            </w:r>
            <w:proofErr w:type="spellEnd"/>
          </w:p>
          <w:p w:rsidR="00F4222E" w:rsidRPr="001269C7" w:rsidRDefault="00F4222E" w:rsidP="007505E5">
            <w:pPr>
              <w:spacing w:line="360" w:lineRule="auto"/>
            </w:pPr>
            <w:proofErr w:type="spellStart"/>
            <w:r w:rsidRPr="001269C7">
              <w:t>Giải</w:t>
            </w:r>
            <w:proofErr w:type="spellEnd"/>
            <w:r w:rsidRPr="001269C7">
              <w:t xml:space="preserve"> </w:t>
            </w:r>
            <w:proofErr w:type="spellStart"/>
            <w:r w:rsidRPr="001269C7">
              <w:t>đáp</w:t>
            </w:r>
            <w:proofErr w:type="spellEnd"/>
            <w:r w:rsidRPr="001269C7">
              <w:t xml:space="preserve"> </w:t>
            </w:r>
            <w:proofErr w:type="spellStart"/>
            <w:r w:rsidRPr="001269C7">
              <w:t>thắc</w:t>
            </w:r>
            <w:proofErr w:type="spellEnd"/>
            <w:r w:rsidRPr="001269C7">
              <w:t xml:space="preserve"> </w:t>
            </w:r>
            <w:proofErr w:type="spellStart"/>
            <w:r w:rsidRPr="001269C7">
              <w:t>mắc</w:t>
            </w:r>
            <w:proofErr w:type="spellEnd"/>
            <w:r w:rsidRPr="001269C7">
              <w:t xml:space="preserve"> </w:t>
            </w:r>
            <w:proofErr w:type="spellStart"/>
            <w:r w:rsidRPr="001269C7">
              <w:t>của</w:t>
            </w:r>
            <w:proofErr w:type="spellEnd"/>
            <w:r w:rsidRPr="001269C7">
              <w:t xml:space="preserve"> </w:t>
            </w:r>
            <w:proofErr w:type="spellStart"/>
            <w:r w:rsidR="00FD7664">
              <w:t>người</w:t>
            </w:r>
            <w:proofErr w:type="spellEnd"/>
            <w:r w:rsidR="00FD7664">
              <w:t xml:space="preserve"> </w:t>
            </w:r>
            <w:proofErr w:type="spellStart"/>
            <w:r w:rsidR="00FD7664">
              <w:t>học</w:t>
            </w:r>
            <w:proofErr w:type="spellEnd"/>
          </w:p>
          <w:p w:rsidR="00F4222E" w:rsidRPr="001269C7" w:rsidRDefault="00F4222E" w:rsidP="007505E5">
            <w:pPr>
              <w:spacing w:line="360" w:lineRule="auto"/>
            </w:pPr>
          </w:p>
          <w:p w:rsidR="00F4222E" w:rsidRPr="001269C7" w:rsidRDefault="00F4222E" w:rsidP="007505E5">
            <w:pPr>
              <w:spacing w:line="360" w:lineRule="auto"/>
            </w:pPr>
          </w:p>
          <w:p w:rsidR="00F4222E" w:rsidRPr="001269C7" w:rsidRDefault="00F4222E" w:rsidP="007505E5">
            <w:pPr>
              <w:spacing w:line="360" w:lineRule="auto"/>
            </w:pPr>
          </w:p>
          <w:p w:rsidR="00F4222E" w:rsidRPr="001269C7" w:rsidRDefault="00F4222E" w:rsidP="007505E5">
            <w:pPr>
              <w:spacing w:line="360" w:lineRule="auto"/>
            </w:pPr>
          </w:p>
          <w:p w:rsidR="00F4222E" w:rsidRPr="001269C7" w:rsidRDefault="00F4222E" w:rsidP="007505E5">
            <w:pPr>
              <w:spacing w:line="360" w:lineRule="auto"/>
            </w:pPr>
          </w:p>
          <w:p w:rsidR="00F4222E" w:rsidRPr="001269C7" w:rsidRDefault="00F4222E" w:rsidP="007505E5">
            <w:pPr>
              <w:spacing w:line="360" w:lineRule="auto"/>
            </w:pPr>
          </w:p>
          <w:p w:rsidR="00F4222E" w:rsidRPr="001269C7" w:rsidRDefault="00F4222E" w:rsidP="007505E5">
            <w:pPr>
              <w:spacing w:line="360" w:lineRule="auto"/>
            </w:pPr>
          </w:p>
          <w:p w:rsidR="00F4222E" w:rsidRPr="001269C7" w:rsidRDefault="00F4222E" w:rsidP="007505E5">
            <w:pPr>
              <w:spacing w:line="360" w:lineRule="auto"/>
            </w:pPr>
          </w:p>
          <w:p w:rsidR="00F4222E" w:rsidRPr="001269C7" w:rsidRDefault="00F4222E" w:rsidP="007505E5">
            <w:pPr>
              <w:spacing w:line="360" w:lineRule="auto"/>
            </w:pPr>
          </w:p>
          <w:p w:rsidR="000F19D6" w:rsidRPr="001269C7" w:rsidRDefault="000F19D6" w:rsidP="007505E5">
            <w:pPr>
              <w:spacing w:line="360" w:lineRule="auto"/>
            </w:pPr>
          </w:p>
          <w:p w:rsidR="000F19D6" w:rsidRPr="001269C7" w:rsidRDefault="000F19D6" w:rsidP="007505E5">
            <w:pPr>
              <w:spacing w:line="360" w:lineRule="auto"/>
            </w:pPr>
          </w:p>
          <w:p w:rsidR="00F4222E" w:rsidRPr="001269C7" w:rsidRDefault="00F4222E" w:rsidP="007505E5">
            <w:pPr>
              <w:spacing w:line="360" w:lineRule="auto"/>
            </w:pPr>
            <w:proofErr w:type="spellStart"/>
            <w:r w:rsidRPr="001269C7">
              <w:t>Thuyết</w:t>
            </w:r>
            <w:proofErr w:type="spellEnd"/>
            <w:r w:rsidRPr="001269C7">
              <w:t xml:space="preserve"> </w:t>
            </w:r>
            <w:proofErr w:type="spellStart"/>
            <w:r w:rsidR="000F19D6" w:rsidRPr="001269C7">
              <w:t>trình</w:t>
            </w:r>
            <w:proofErr w:type="spellEnd"/>
            <w:r w:rsidR="000F19D6" w:rsidRPr="001269C7">
              <w:t xml:space="preserve"> </w:t>
            </w:r>
            <w:proofErr w:type="spellStart"/>
            <w:r w:rsidR="000F19D6" w:rsidRPr="001269C7">
              <w:t>có</w:t>
            </w:r>
            <w:proofErr w:type="spellEnd"/>
            <w:r w:rsidR="000F19D6" w:rsidRPr="001269C7">
              <w:t xml:space="preserve"> minh </w:t>
            </w:r>
            <w:proofErr w:type="spellStart"/>
            <w:r w:rsidR="000F19D6" w:rsidRPr="001269C7">
              <w:t>họa</w:t>
            </w:r>
            <w:proofErr w:type="spellEnd"/>
          </w:p>
          <w:p w:rsidR="00F4222E" w:rsidRPr="001269C7" w:rsidRDefault="00F4222E" w:rsidP="007505E5">
            <w:pPr>
              <w:spacing w:line="360" w:lineRule="auto"/>
            </w:pPr>
            <w:proofErr w:type="spellStart"/>
            <w:r w:rsidRPr="001269C7">
              <w:t>Đặt</w:t>
            </w:r>
            <w:proofErr w:type="spellEnd"/>
            <w:r w:rsidRPr="001269C7">
              <w:t xml:space="preserve"> </w:t>
            </w:r>
            <w:proofErr w:type="spellStart"/>
            <w:r w:rsidRPr="001269C7">
              <w:t>câu</w:t>
            </w:r>
            <w:proofErr w:type="spellEnd"/>
            <w:r w:rsidRPr="001269C7">
              <w:t xml:space="preserve"> </w:t>
            </w:r>
            <w:proofErr w:type="spellStart"/>
            <w:r w:rsidRPr="001269C7">
              <w:t>hỏi</w:t>
            </w:r>
            <w:proofErr w:type="spellEnd"/>
            <w:r w:rsidRPr="001269C7">
              <w:t xml:space="preserve"> </w:t>
            </w:r>
            <w:proofErr w:type="spellStart"/>
            <w:r w:rsidRPr="001269C7">
              <w:t>liên</w:t>
            </w:r>
            <w:proofErr w:type="spellEnd"/>
            <w:r w:rsidRPr="001269C7">
              <w:t xml:space="preserve"> </w:t>
            </w:r>
            <w:proofErr w:type="spellStart"/>
            <w:r w:rsidRPr="001269C7">
              <w:t>quan</w:t>
            </w:r>
            <w:proofErr w:type="spellEnd"/>
          </w:p>
          <w:p w:rsidR="00F4222E" w:rsidRPr="001269C7" w:rsidRDefault="00F4222E" w:rsidP="007505E5">
            <w:pPr>
              <w:spacing w:line="360" w:lineRule="auto"/>
            </w:pPr>
            <w:proofErr w:type="spellStart"/>
            <w:r w:rsidRPr="001269C7">
              <w:t>Giải</w:t>
            </w:r>
            <w:proofErr w:type="spellEnd"/>
            <w:r w:rsidRPr="001269C7">
              <w:t xml:space="preserve"> </w:t>
            </w:r>
            <w:proofErr w:type="spellStart"/>
            <w:r w:rsidRPr="001269C7">
              <w:t>đáp</w:t>
            </w:r>
            <w:proofErr w:type="spellEnd"/>
            <w:r w:rsidRPr="001269C7">
              <w:t xml:space="preserve"> </w:t>
            </w:r>
            <w:proofErr w:type="spellStart"/>
            <w:r w:rsidRPr="001269C7">
              <w:t>thắc</w:t>
            </w:r>
            <w:proofErr w:type="spellEnd"/>
            <w:r w:rsidRPr="001269C7">
              <w:t xml:space="preserve"> </w:t>
            </w:r>
            <w:proofErr w:type="spellStart"/>
            <w:r w:rsidRPr="001269C7">
              <w:t>mắc</w:t>
            </w:r>
            <w:proofErr w:type="spellEnd"/>
            <w:r w:rsidRPr="001269C7">
              <w:t xml:space="preserve"> </w:t>
            </w:r>
            <w:proofErr w:type="spellStart"/>
            <w:r w:rsidRPr="001269C7">
              <w:t>của</w:t>
            </w:r>
            <w:proofErr w:type="spellEnd"/>
            <w:r w:rsidRPr="001269C7">
              <w:t xml:space="preserve"> SV</w:t>
            </w:r>
          </w:p>
          <w:p w:rsidR="00F4222E" w:rsidRDefault="00F4222E" w:rsidP="007505E5">
            <w:pPr>
              <w:spacing w:line="360" w:lineRule="auto"/>
            </w:pPr>
          </w:p>
          <w:p w:rsidR="001269C7" w:rsidRDefault="001269C7" w:rsidP="007505E5">
            <w:pPr>
              <w:spacing w:line="360" w:lineRule="auto"/>
            </w:pPr>
          </w:p>
          <w:p w:rsidR="001269C7" w:rsidRPr="001269C7" w:rsidRDefault="001269C7" w:rsidP="007505E5">
            <w:pPr>
              <w:spacing w:line="360" w:lineRule="auto"/>
            </w:pPr>
          </w:p>
          <w:p w:rsidR="00F4222E" w:rsidRPr="001269C7" w:rsidRDefault="00F4222E" w:rsidP="007505E5">
            <w:pPr>
              <w:spacing w:line="360" w:lineRule="auto"/>
            </w:pPr>
            <w:proofErr w:type="spellStart"/>
            <w:r w:rsidRPr="001269C7">
              <w:t>Hướng</w:t>
            </w:r>
            <w:proofErr w:type="spellEnd"/>
            <w:r w:rsidRPr="001269C7">
              <w:t xml:space="preserve"> </w:t>
            </w:r>
            <w:proofErr w:type="spellStart"/>
            <w:r w:rsidRPr="001269C7">
              <w:t>dẫn</w:t>
            </w:r>
            <w:proofErr w:type="spellEnd"/>
            <w:r w:rsidRPr="001269C7">
              <w:t xml:space="preserve"> SV </w:t>
            </w:r>
            <w:proofErr w:type="spellStart"/>
            <w:r w:rsidRPr="001269C7">
              <w:t>làm</w:t>
            </w:r>
            <w:proofErr w:type="spellEnd"/>
            <w:r w:rsidRPr="001269C7">
              <w:t xml:space="preserve"> </w:t>
            </w:r>
            <w:proofErr w:type="spellStart"/>
            <w:r w:rsidRPr="001269C7">
              <w:t>ví</w:t>
            </w:r>
            <w:proofErr w:type="spellEnd"/>
            <w:r w:rsidRPr="001269C7">
              <w:t xml:space="preserve"> </w:t>
            </w:r>
            <w:proofErr w:type="spellStart"/>
            <w:r w:rsidRPr="001269C7">
              <w:t>dụ</w:t>
            </w:r>
            <w:proofErr w:type="spellEnd"/>
            <w:r w:rsidRPr="001269C7">
              <w:t xml:space="preserve"> </w:t>
            </w:r>
          </w:p>
          <w:p w:rsidR="00F4222E" w:rsidRPr="001269C7" w:rsidRDefault="00430C21" w:rsidP="007505E5">
            <w:pPr>
              <w:spacing w:line="360" w:lineRule="auto"/>
            </w:pPr>
            <w:r>
              <w:rPr>
                <w:noProof/>
                <w:lang w:eastAsia="ja-JP"/>
              </w:rPr>
              <w:pict>
                <v:shape id="Object 86" o:spid="_x0000_s1046" type="#_x0000_t75" style="position:absolute;margin-left:2.1pt;margin-top:95.55pt;width:116.1pt;height:32.95pt;z-index:251676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">
                  <v:imagedata r:id="rId12" o:title=""/>
                </v:shape>
                <o:OLEObject Type="Embed" ProgID="Equation.DSMT4" ShapeID="Object 86" DrawAspect="Content" ObjectID="_1581567673" r:id="rId13"/>
              </w:pict>
            </w:r>
            <w:r w:rsidR="00F4222E" w:rsidRPr="001269C7">
              <w:t xml:space="preserve">C1: </w:t>
            </w:r>
            <w:r>
              <w:pict>
                <v:group id="_x0000_s1035" editas="canvas" style="width:123.2pt;height:63.6pt;mso-position-horizontal-relative:char;mso-position-vertical-relative:line" coordorigin="8379,2386" coordsize="2464,1272">
                  <o:lock v:ext="edit" aspectratio="t"/>
                  <v:shape id="_x0000_s1036" type="#_x0000_t75" style="position:absolute;left:8379;top:2386;width:2464;height:1272" o:preferrelative="f">
                    <v:fill o:detectmouseclick="t"/>
                    <v:path o:extrusionok="t" o:connecttype="none"/>
                    <o:lock v:ext="edit" text="t"/>
                  </v:shape>
                  <v:rect id="Rectangle 74" o:spid="_x0000_s1037" style="position:absolute;left:8379;top:2531;width:720;height:24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" filled="f" stroked="f" strokeweight="2.25pt">
                    <v:textbox style="mso-next-textbox:#Rectangle 74;mso-rotate-with-shape:t;mso-fit-shape-to-text:t" inset="1.0922mm,.54611mm,1.0922mm,.54611mm">
                      <w:txbxContent>
                        <w:p w:rsidR="00F4222E" w:rsidRPr="00542DE5" w:rsidRDefault="00FD7664" w:rsidP="00FD4469">
                          <w:pPr>
                            <w:autoSpaceDE w:val="0"/>
                            <w:autoSpaceDN w:val="0"/>
                            <w:adjustRightInd w:val="0"/>
                            <w:rPr>
                              <w:sz w:val="16"/>
                              <w:szCs w:val="16"/>
                              <w:lang w:val="fr-FR"/>
                            </w:rPr>
                          </w:pPr>
                          <w:r>
                            <w:rPr>
                              <w:sz w:val="16"/>
                              <w:szCs w:val="16"/>
                              <w:lang w:val="fr-FR"/>
                            </w:rPr>
                            <w:t>T1-2017</w:t>
                          </w:r>
                          <w:r w:rsidR="00F4222E" w:rsidRPr="00542DE5">
                            <w:rPr>
                              <w:sz w:val="16"/>
                              <w:szCs w:val="16"/>
                              <w:lang w:val="fr-FR"/>
                            </w:rPr>
                            <w:t xml:space="preserve">: </w:t>
                          </w:r>
                        </w:p>
                      </w:txbxContent>
                    </v:textbox>
                  </v:rect>
                  <v:shape id="Object 73" o:spid="_x0000_s1038" type="#_x0000_t75" style="position:absolute;left:9339;top:2464;width:1444;height: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">
                    <v:imagedata r:id="rId14" o:title=""/>
                  </v:shape>
                  <v:rect id="Rectangle 75" o:spid="_x0000_s1039" style="position:absolute;left:8379;top:2943;width:760;height:24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" filled="f" stroked="f" strokeweight="2.25pt">
                    <v:textbox style="mso-next-textbox:#Rectangle 75;mso-rotate-with-shape:t;mso-fit-shape-to-text:t" inset="1.0922mm,.54611mm,1.0922mm,.54611mm">
                      <w:txbxContent>
                        <w:p w:rsidR="00F4222E" w:rsidRPr="00542DE5" w:rsidRDefault="00FD7664" w:rsidP="00FD4469">
                          <w:pPr>
                            <w:autoSpaceDE w:val="0"/>
                            <w:autoSpaceDN w:val="0"/>
                            <w:adjustRightInd w:val="0"/>
                            <w:rPr>
                              <w:sz w:val="16"/>
                              <w:szCs w:val="16"/>
                              <w:lang w:val="fr-FR"/>
                            </w:rPr>
                          </w:pPr>
                          <w:r>
                            <w:rPr>
                              <w:sz w:val="16"/>
                              <w:szCs w:val="16"/>
                              <w:lang w:val="fr-FR"/>
                            </w:rPr>
                            <w:t>T2-2017</w:t>
                          </w:r>
                          <w:r w:rsidR="00F4222E" w:rsidRPr="00542DE5">
                            <w:rPr>
                              <w:sz w:val="16"/>
                              <w:szCs w:val="16"/>
                              <w:lang w:val="fr-FR"/>
                            </w:rPr>
                            <w:t xml:space="preserve"> : </w:t>
                          </w:r>
                        </w:p>
                      </w:txbxContent>
                    </v:textbox>
                  </v:rect>
                  <v:shape id="Object 77" o:spid="_x0000_s1040" type="#_x0000_t75" style="position:absolute;left:9355;top:2880;width:1384;height: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">
                    <v:imagedata r:id="rId15" o:title=""/>
                  </v:shape>
                  <v:shape id="Object 79" o:spid="_x0000_s1041" type="#_x0000_t75" style="position:absolute;left:9339;top:3266;width:1495;height: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">
                    <v:imagedata r:id="rId16" o:title=""/>
                  </v:shape>
                  <v:rect id="Rectangle 81" o:spid="_x0000_s1042" style="position:absolute;left:8400;top:3355;width:792;height:303;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" filled="f" stroked="f" strokeweight="2.25pt">
                    <v:textbox style="mso-next-textbox:#Rectangle 81;mso-rotate-with-shape:t;mso-fit-shape-to-text:t" inset="1.0922mm,.54611mm,1.0922mm,.54611mm">
                      <w:txbxContent>
                        <w:p w:rsidR="00F4222E" w:rsidRPr="00C35961" w:rsidRDefault="00FD7664" w:rsidP="00FD4469">
                          <w:pPr>
                            <w:autoSpaceDE w:val="0"/>
                            <w:autoSpaceDN w:val="0"/>
                            <w:adjustRightInd w:val="0"/>
                            <w:rPr>
                              <w:rFonts w:ascii="Arial" w:hAnsi="Arial" w:cs="Arial"/>
                              <w:sz w:val="21"/>
                              <w:szCs w:val="48"/>
                              <w:lang w:val="fr-FR"/>
                            </w:rPr>
                          </w:pPr>
                          <w:r>
                            <w:rPr>
                              <w:sz w:val="16"/>
                              <w:szCs w:val="16"/>
                              <w:lang w:val="fr-FR"/>
                            </w:rPr>
                            <w:t>T3-2017</w:t>
                          </w:r>
                          <w:r w:rsidR="00F4222E" w:rsidRPr="00C35961">
                            <w:rPr>
                              <w:rFonts w:ascii="Arial" w:hAnsi="Arial" w:cs="Arial"/>
                              <w:sz w:val="21"/>
                              <w:szCs w:val="48"/>
                              <w:lang w:val="fr-FR"/>
                            </w:rPr>
                            <w:t xml:space="preserve"> : </w:t>
                          </w:r>
                        </w:p>
                      </w:txbxContent>
                    </v:textbox>
                  </v:rect>
                  <w10:wrap type="none"/>
                  <w10:anchorlock/>
                </v:group>
                <o:OLEObject Type="Embed" ProgID="Equation.DSMT4" ShapeID="Object 73" DrawAspect="Content" ObjectID="_1581567674" r:id="rId17"/>
                <o:OLEObject Type="Embed" ProgID="Equation.DSMT4" ShapeID="Object 77" DrawAspect="Content" ObjectID="_1581567675" r:id="rId18"/>
                <o:OLEObject Type="Embed" ProgID="Equation.DSMT4" ShapeID="Object 79" DrawAspect="Content" ObjectID="_1581567676" r:id="rId19"/>
              </w:pict>
            </w:r>
          </w:p>
          <w:p w:rsidR="00F4222E" w:rsidRPr="001269C7" w:rsidRDefault="00F4222E" w:rsidP="007505E5">
            <w:pPr>
              <w:tabs>
                <w:tab w:val="left" w:pos="360"/>
              </w:tabs>
              <w:spacing w:before="120" w:after="120" w:line="360" w:lineRule="auto"/>
              <w:jc w:val="both"/>
            </w:pPr>
          </w:p>
          <w:p w:rsidR="00F4222E" w:rsidRPr="001269C7" w:rsidRDefault="00F4222E" w:rsidP="007505E5">
            <w:pPr>
              <w:tabs>
                <w:tab w:val="left" w:pos="360"/>
              </w:tabs>
              <w:spacing w:before="120" w:after="120" w:line="360" w:lineRule="auto"/>
              <w:jc w:val="both"/>
            </w:pPr>
            <w:r w:rsidRPr="001269C7">
              <w:t xml:space="preserve">C2: </w:t>
            </w:r>
            <w:proofErr w:type="spellStart"/>
            <w:r w:rsidRPr="001269C7">
              <w:t>Áp</w:t>
            </w:r>
            <w:proofErr w:type="spellEnd"/>
            <w:r w:rsidRPr="001269C7">
              <w:t xml:space="preserve"> </w:t>
            </w:r>
            <w:proofErr w:type="spellStart"/>
            <w:r w:rsidRPr="001269C7">
              <w:t>dụng</w:t>
            </w:r>
            <w:proofErr w:type="spellEnd"/>
            <w:r w:rsidRPr="001269C7">
              <w:t xml:space="preserve"> </w:t>
            </w:r>
            <w:proofErr w:type="spellStart"/>
            <w:r w:rsidRPr="001269C7">
              <w:t>công</w:t>
            </w:r>
            <w:proofErr w:type="spellEnd"/>
            <w:r w:rsidRPr="001269C7">
              <w:t xml:space="preserve"> </w:t>
            </w:r>
            <w:proofErr w:type="spellStart"/>
            <w:r w:rsidRPr="001269C7">
              <w:t>thức</w:t>
            </w:r>
            <w:proofErr w:type="spellEnd"/>
          </w:p>
          <w:p w:rsidR="00F4222E" w:rsidRPr="00FD7664" w:rsidRDefault="00FD7664" w:rsidP="00FD7664">
            <w:pPr>
              <w:spacing w:line="360" w:lineRule="auto"/>
              <w:rPr>
                <w:i/>
                <w:iCs/>
                <w:sz w:val="20"/>
                <w:szCs w:val="20"/>
              </w:rPr>
            </w:pPr>
            <w:r w:rsidRPr="001269C7">
              <w:rPr>
                <w:position w:val="-24"/>
              </w:rPr>
              <w:object w:dxaOrig="4599" w:dyaOrig="900">
                <v:shape id="_x0000_i1026" type="#_x0000_t75" style="width:120.45pt;height:23.55pt" o:ole="">
                  <v:imagedata r:id="rId20" o:title=""/>
                </v:shape>
                <o:OLEObject Type="Embed" ProgID="Equation.DSMT4" ShapeID="_x0000_i1026" DrawAspect="Content" ObjectID="_1581567668" r:id="rId21"/>
              </w:object>
            </w:r>
            <w:r w:rsidR="00F4222E" w:rsidRPr="001269C7">
              <w:rPr>
                <w:i/>
                <w:iCs/>
              </w:rPr>
              <w:t xml:space="preserve"> </w:t>
            </w:r>
            <w:r>
              <w:rPr>
                <w:i/>
                <w:iCs/>
              </w:rPr>
              <w:t>(</w:t>
            </w:r>
            <w:proofErr w:type="spellStart"/>
            <w:r w:rsidR="00F4222E" w:rsidRPr="00FD7664">
              <w:rPr>
                <w:i/>
                <w:iCs/>
                <w:sz w:val="20"/>
                <w:szCs w:val="20"/>
              </w:rPr>
              <w:t>Quy</w:t>
            </w:r>
            <w:proofErr w:type="spellEnd"/>
            <w:r w:rsidR="00F4222E" w:rsidRPr="00FD7664">
              <w:rPr>
                <w:i/>
                <w:iCs/>
                <w:sz w:val="20"/>
                <w:szCs w:val="20"/>
              </w:rPr>
              <w:t xml:space="preserve"> </w:t>
            </w:r>
            <w:proofErr w:type="spellStart"/>
            <w:r w:rsidR="00F4222E" w:rsidRPr="00FD7664">
              <w:rPr>
                <w:i/>
                <w:iCs/>
                <w:sz w:val="20"/>
                <w:szCs w:val="20"/>
              </w:rPr>
              <w:t>tắc</w:t>
            </w:r>
            <w:proofErr w:type="spellEnd"/>
            <w:r w:rsidR="00F4222E" w:rsidRPr="00FD7664">
              <w:rPr>
                <w:i/>
                <w:iCs/>
                <w:sz w:val="20"/>
                <w:szCs w:val="20"/>
              </w:rPr>
              <w:t xml:space="preserve"> </w:t>
            </w:r>
            <w:proofErr w:type="spellStart"/>
            <w:r w:rsidR="00F4222E" w:rsidRPr="00FD7664">
              <w:rPr>
                <w:i/>
                <w:iCs/>
                <w:sz w:val="20"/>
                <w:szCs w:val="20"/>
              </w:rPr>
              <w:t>làm</w:t>
            </w:r>
            <w:proofErr w:type="spellEnd"/>
            <w:r w:rsidR="00F4222E" w:rsidRPr="00FD7664">
              <w:rPr>
                <w:i/>
                <w:iCs/>
                <w:sz w:val="20"/>
                <w:szCs w:val="20"/>
              </w:rPr>
              <w:t xml:space="preserve"> </w:t>
            </w:r>
            <w:proofErr w:type="spellStart"/>
            <w:r w:rsidR="00F4222E" w:rsidRPr="00FD7664">
              <w:rPr>
                <w:i/>
                <w:iCs/>
                <w:sz w:val="20"/>
                <w:szCs w:val="20"/>
              </w:rPr>
              <w:t>tròn</w:t>
            </w:r>
            <w:proofErr w:type="spellEnd"/>
            <w:r w:rsidR="00F4222E" w:rsidRPr="00FD7664">
              <w:rPr>
                <w:i/>
                <w:iCs/>
                <w:sz w:val="20"/>
                <w:szCs w:val="20"/>
              </w:rPr>
              <w:t xml:space="preserve"> </w:t>
            </w:r>
            <w:proofErr w:type="spellStart"/>
            <w:r w:rsidR="00F4222E" w:rsidRPr="00FD7664">
              <w:rPr>
                <w:i/>
                <w:iCs/>
                <w:sz w:val="20"/>
                <w:szCs w:val="20"/>
              </w:rPr>
              <w:t>khi</w:t>
            </w:r>
            <w:proofErr w:type="spellEnd"/>
            <w:r w:rsidR="00F4222E" w:rsidRPr="00FD7664">
              <w:rPr>
                <w:i/>
                <w:iCs/>
                <w:sz w:val="20"/>
                <w:szCs w:val="20"/>
              </w:rPr>
              <w:t xml:space="preserve"> </w:t>
            </w:r>
            <w:proofErr w:type="spellStart"/>
            <w:r w:rsidR="00F4222E" w:rsidRPr="00FD7664">
              <w:rPr>
                <w:i/>
                <w:iCs/>
                <w:sz w:val="20"/>
                <w:szCs w:val="20"/>
              </w:rPr>
              <w:t>tính</w:t>
            </w:r>
            <w:proofErr w:type="spellEnd"/>
            <w:r w:rsidR="00F4222E" w:rsidRPr="00FD7664">
              <w:rPr>
                <w:i/>
                <w:iCs/>
                <w:sz w:val="20"/>
                <w:szCs w:val="20"/>
              </w:rPr>
              <w:t xml:space="preserve"> </w:t>
            </w:r>
            <w:proofErr w:type="spellStart"/>
            <w:r w:rsidR="00F4222E" w:rsidRPr="00FD7664">
              <w:rPr>
                <w:i/>
                <w:iCs/>
                <w:sz w:val="20"/>
                <w:szCs w:val="20"/>
              </w:rPr>
              <w:t>số</w:t>
            </w:r>
            <w:proofErr w:type="spellEnd"/>
            <w:r w:rsidR="00F4222E" w:rsidRPr="00FD7664">
              <w:rPr>
                <w:i/>
                <w:iCs/>
                <w:sz w:val="20"/>
                <w:szCs w:val="20"/>
              </w:rPr>
              <w:t xml:space="preserve"> </w:t>
            </w:r>
            <w:proofErr w:type="spellStart"/>
            <w:r w:rsidR="00F4222E" w:rsidRPr="00FD7664">
              <w:rPr>
                <w:i/>
                <w:iCs/>
                <w:sz w:val="20"/>
                <w:szCs w:val="20"/>
              </w:rPr>
              <w:t>lao</w:t>
            </w:r>
            <w:proofErr w:type="spellEnd"/>
            <w:r w:rsidR="00F4222E" w:rsidRPr="00FD7664">
              <w:rPr>
                <w:i/>
                <w:iCs/>
                <w:sz w:val="20"/>
                <w:szCs w:val="20"/>
              </w:rPr>
              <w:t xml:space="preserve"> </w:t>
            </w:r>
            <w:proofErr w:type="spellStart"/>
            <w:r w:rsidR="00F4222E" w:rsidRPr="00FD7664">
              <w:rPr>
                <w:i/>
                <w:iCs/>
                <w:sz w:val="20"/>
                <w:szCs w:val="20"/>
              </w:rPr>
              <w:t>động</w:t>
            </w:r>
            <w:proofErr w:type="spellEnd"/>
            <w:r w:rsidR="00F4222E" w:rsidRPr="00FD7664">
              <w:rPr>
                <w:i/>
                <w:iCs/>
                <w:sz w:val="20"/>
                <w:szCs w:val="20"/>
              </w:rPr>
              <w:t xml:space="preserve"> </w:t>
            </w:r>
            <w:proofErr w:type="spellStart"/>
            <w:r w:rsidR="00F4222E" w:rsidRPr="00FD7664">
              <w:rPr>
                <w:i/>
                <w:iCs/>
                <w:sz w:val="20"/>
                <w:szCs w:val="20"/>
              </w:rPr>
              <w:t>bình</w:t>
            </w:r>
            <w:proofErr w:type="spellEnd"/>
            <w:r w:rsidR="00F4222E" w:rsidRPr="00FD7664">
              <w:rPr>
                <w:i/>
                <w:iCs/>
                <w:sz w:val="20"/>
                <w:szCs w:val="20"/>
              </w:rPr>
              <w:t xml:space="preserve"> </w:t>
            </w:r>
            <w:proofErr w:type="spellStart"/>
            <w:r w:rsidR="00F4222E" w:rsidRPr="00FD7664">
              <w:rPr>
                <w:i/>
                <w:iCs/>
                <w:sz w:val="20"/>
                <w:szCs w:val="20"/>
              </w:rPr>
              <w:t>quân</w:t>
            </w:r>
            <w:proofErr w:type="spellEnd"/>
            <w:r w:rsidR="00F4222E" w:rsidRPr="00FD7664">
              <w:rPr>
                <w:i/>
                <w:iCs/>
                <w:sz w:val="20"/>
                <w:szCs w:val="20"/>
              </w:rPr>
              <w:t xml:space="preserve"> </w:t>
            </w:r>
            <w:proofErr w:type="spellStart"/>
            <w:r w:rsidR="00F4222E" w:rsidRPr="00FD7664">
              <w:rPr>
                <w:i/>
                <w:iCs/>
                <w:sz w:val="20"/>
                <w:szCs w:val="20"/>
              </w:rPr>
              <w:t>theo</w:t>
            </w:r>
            <w:proofErr w:type="spellEnd"/>
            <w:r w:rsidR="00F4222E" w:rsidRPr="00FD7664">
              <w:rPr>
                <w:i/>
                <w:iCs/>
                <w:sz w:val="20"/>
                <w:szCs w:val="20"/>
              </w:rPr>
              <w:t xml:space="preserve"> </w:t>
            </w:r>
            <w:proofErr w:type="spellStart"/>
            <w:r w:rsidR="00F4222E" w:rsidRPr="00FD7664">
              <w:rPr>
                <w:i/>
                <w:iCs/>
                <w:sz w:val="20"/>
                <w:szCs w:val="20"/>
              </w:rPr>
              <w:lastRenderedPageBreak/>
              <w:t>thông</w:t>
            </w:r>
            <w:proofErr w:type="spellEnd"/>
            <w:r w:rsidR="00F4222E" w:rsidRPr="00FD7664">
              <w:rPr>
                <w:i/>
                <w:iCs/>
                <w:sz w:val="20"/>
                <w:szCs w:val="20"/>
              </w:rPr>
              <w:t xml:space="preserve"> </w:t>
            </w:r>
            <w:proofErr w:type="spellStart"/>
            <w:r w:rsidR="00F4222E" w:rsidRPr="00FD7664">
              <w:rPr>
                <w:i/>
                <w:iCs/>
                <w:sz w:val="20"/>
                <w:szCs w:val="20"/>
              </w:rPr>
              <w:t>tư</w:t>
            </w:r>
            <w:proofErr w:type="spellEnd"/>
            <w:r w:rsidR="00F4222E" w:rsidRPr="00FD7664">
              <w:rPr>
                <w:i/>
                <w:iCs/>
                <w:sz w:val="20"/>
                <w:szCs w:val="20"/>
              </w:rPr>
              <w:t xml:space="preserve"> </w:t>
            </w:r>
            <w:proofErr w:type="spellStart"/>
            <w:r w:rsidR="00F4222E" w:rsidRPr="00FD7664">
              <w:rPr>
                <w:i/>
                <w:iCs/>
                <w:sz w:val="20"/>
                <w:szCs w:val="20"/>
              </w:rPr>
              <w:t>số</w:t>
            </w:r>
            <w:proofErr w:type="spellEnd"/>
            <w:r w:rsidR="00F4222E" w:rsidRPr="00FD7664">
              <w:rPr>
                <w:i/>
                <w:iCs/>
                <w:sz w:val="20"/>
                <w:szCs w:val="20"/>
              </w:rPr>
              <w:t xml:space="preserve">: 26/2016/TT-BLĐTBXH </w:t>
            </w:r>
            <w:proofErr w:type="spellStart"/>
            <w:r w:rsidR="00F4222E" w:rsidRPr="00FD7664">
              <w:rPr>
                <w:i/>
                <w:iCs/>
                <w:sz w:val="20"/>
                <w:szCs w:val="20"/>
              </w:rPr>
              <w:t>ngày</w:t>
            </w:r>
            <w:proofErr w:type="spellEnd"/>
            <w:r w:rsidR="00F4222E" w:rsidRPr="00FD7664">
              <w:rPr>
                <w:i/>
                <w:iCs/>
                <w:sz w:val="20"/>
                <w:szCs w:val="20"/>
              </w:rPr>
              <w:t xml:space="preserve"> 1/9/2016 </w:t>
            </w:r>
            <w:proofErr w:type="spellStart"/>
            <w:r w:rsidR="00F4222E" w:rsidRPr="00FD7664">
              <w:rPr>
                <w:i/>
                <w:iCs/>
                <w:sz w:val="20"/>
                <w:szCs w:val="20"/>
              </w:rPr>
              <w:t>và</w:t>
            </w:r>
            <w:proofErr w:type="spellEnd"/>
            <w:r w:rsidR="00F4222E" w:rsidRPr="00FD7664">
              <w:rPr>
                <w:i/>
                <w:iCs/>
                <w:sz w:val="20"/>
                <w:szCs w:val="20"/>
              </w:rPr>
              <w:t xml:space="preserve"> </w:t>
            </w:r>
            <w:proofErr w:type="spellStart"/>
            <w:r w:rsidR="00F4222E" w:rsidRPr="00FD7664">
              <w:rPr>
                <w:i/>
                <w:iCs/>
                <w:sz w:val="20"/>
                <w:szCs w:val="20"/>
              </w:rPr>
              <w:t>phụ</w:t>
            </w:r>
            <w:proofErr w:type="spellEnd"/>
            <w:r w:rsidR="00F4222E" w:rsidRPr="00FD7664">
              <w:rPr>
                <w:i/>
                <w:iCs/>
                <w:sz w:val="20"/>
                <w:szCs w:val="20"/>
              </w:rPr>
              <w:t xml:space="preserve"> </w:t>
            </w:r>
            <w:proofErr w:type="spellStart"/>
            <w:r w:rsidR="00F4222E" w:rsidRPr="00FD7664">
              <w:rPr>
                <w:i/>
                <w:iCs/>
                <w:sz w:val="20"/>
                <w:szCs w:val="20"/>
              </w:rPr>
              <w:t>lục</w:t>
            </w:r>
            <w:proofErr w:type="spellEnd"/>
            <w:r w:rsidR="00F4222E" w:rsidRPr="00FD7664">
              <w:rPr>
                <w:i/>
                <w:iCs/>
                <w:sz w:val="20"/>
                <w:szCs w:val="20"/>
              </w:rPr>
              <w:t xml:space="preserve"> ban </w:t>
            </w:r>
            <w:proofErr w:type="spellStart"/>
            <w:r w:rsidR="00F4222E" w:rsidRPr="00FD7664">
              <w:rPr>
                <w:i/>
                <w:iCs/>
                <w:sz w:val="20"/>
                <w:szCs w:val="20"/>
              </w:rPr>
              <w:t>hành</w:t>
            </w:r>
            <w:proofErr w:type="spellEnd"/>
            <w:r w:rsidR="00F4222E" w:rsidRPr="00FD7664">
              <w:rPr>
                <w:i/>
                <w:iCs/>
                <w:sz w:val="20"/>
                <w:szCs w:val="20"/>
              </w:rPr>
              <w:t xml:space="preserve"> </w:t>
            </w:r>
            <w:proofErr w:type="spellStart"/>
            <w:r w:rsidR="00F4222E" w:rsidRPr="00FD7664">
              <w:rPr>
                <w:i/>
                <w:iCs/>
                <w:sz w:val="20"/>
                <w:szCs w:val="20"/>
              </w:rPr>
              <w:t>kèm</w:t>
            </w:r>
            <w:proofErr w:type="spellEnd"/>
            <w:r w:rsidR="00F4222E" w:rsidRPr="00FD7664">
              <w:rPr>
                <w:i/>
                <w:iCs/>
                <w:sz w:val="20"/>
                <w:szCs w:val="20"/>
              </w:rPr>
              <w:t xml:space="preserve"> </w:t>
            </w:r>
            <w:proofErr w:type="spellStart"/>
            <w:r w:rsidR="00F4222E" w:rsidRPr="00FD7664">
              <w:rPr>
                <w:i/>
                <w:iCs/>
                <w:sz w:val="20"/>
                <w:szCs w:val="20"/>
              </w:rPr>
              <w:t>thông</w:t>
            </w:r>
            <w:proofErr w:type="spellEnd"/>
            <w:r w:rsidR="00F4222E" w:rsidRPr="00FD7664">
              <w:rPr>
                <w:i/>
                <w:iCs/>
                <w:sz w:val="20"/>
                <w:szCs w:val="20"/>
              </w:rPr>
              <w:t xml:space="preserve"> </w:t>
            </w:r>
            <w:proofErr w:type="spellStart"/>
            <w:r w:rsidR="00F4222E" w:rsidRPr="00FD7664">
              <w:rPr>
                <w:i/>
                <w:iCs/>
                <w:sz w:val="20"/>
                <w:szCs w:val="20"/>
              </w:rPr>
              <w:t>tư</w:t>
            </w:r>
            <w:proofErr w:type="spellEnd"/>
            <w:r w:rsidR="00F4222E" w:rsidRPr="00FD7664">
              <w:rPr>
                <w:i/>
                <w:iCs/>
                <w:sz w:val="20"/>
                <w:szCs w:val="20"/>
              </w:rPr>
              <w:t xml:space="preserve"> 28/2016/TT-BLĐTBXH </w:t>
            </w:r>
            <w:proofErr w:type="spellStart"/>
            <w:r w:rsidR="00F4222E" w:rsidRPr="00FD7664">
              <w:rPr>
                <w:i/>
                <w:iCs/>
                <w:sz w:val="20"/>
                <w:szCs w:val="20"/>
              </w:rPr>
              <w:t>ngày</w:t>
            </w:r>
            <w:proofErr w:type="spellEnd"/>
            <w:r w:rsidR="00F4222E" w:rsidRPr="00FD7664">
              <w:rPr>
                <w:i/>
                <w:iCs/>
                <w:sz w:val="20"/>
                <w:szCs w:val="20"/>
              </w:rPr>
              <w:t xml:space="preserve"> 1/9/2016</w:t>
            </w:r>
            <w:r>
              <w:rPr>
                <w:i/>
                <w:iCs/>
                <w:sz w:val="20"/>
                <w:szCs w:val="20"/>
              </w:rPr>
              <w:t>)</w:t>
            </w:r>
          </w:p>
          <w:p w:rsidR="00F4222E" w:rsidRPr="001269C7" w:rsidRDefault="00FD7664" w:rsidP="007505E5">
            <w:pPr>
              <w:tabs>
                <w:tab w:val="left" w:pos="360"/>
              </w:tabs>
              <w:spacing w:before="120" w:after="120" w:line="360" w:lineRule="auto"/>
              <w:jc w:val="both"/>
            </w:pPr>
            <w:proofErr w:type="spellStart"/>
            <w:r>
              <w:t>N</w:t>
            </w:r>
            <w:r w:rsidR="00F4222E" w:rsidRPr="001269C7">
              <w:t>hận</w:t>
            </w:r>
            <w:proofErr w:type="spellEnd"/>
            <w:r w:rsidR="00F4222E" w:rsidRPr="001269C7">
              <w:t xml:space="preserve"> </w:t>
            </w:r>
            <w:proofErr w:type="spellStart"/>
            <w:r w:rsidR="00F4222E" w:rsidRPr="001269C7">
              <w:t>xét</w:t>
            </w:r>
            <w:proofErr w:type="spellEnd"/>
          </w:p>
          <w:p w:rsidR="00F4222E" w:rsidRPr="001269C7" w:rsidRDefault="00F4222E" w:rsidP="007505E5">
            <w:pPr>
              <w:spacing w:line="360" w:lineRule="auto"/>
            </w:pPr>
            <w:proofErr w:type="spellStart"/>
            <w:r w:rsidRPr="001269C7">
              <w:t>Thuyết</w:t>
            </w:r>
            <w:proofErr w:type="spellEnd"/>
            <w:r w:rsidRPr="001269C7">
              <w:t xml:space="preserve"> </w:t>
            </w:r>
            <w:proofErr w:type="spellStart"/>
            <w:r w:rsidR="000F19D6" w:rsidRPr="001269C7">
              <w:t>trình</w:t>
            </w:r>
            <w:proofErr w:type="spellEnd"/>
            <w:r w:rsidR="000F19D6" w:rsidRPr="001269C7">
              <w:t xml:space="preserve"> </w:t>
            </w:r>
            <w:proofErr w:type="spellStart"/>
            <w:r w:rsidR="000F19D6" w:rsidRPr="001269C7">
              <w:t>có</w:t>
            </w:r>
            <w:proofErr w:type="spellEnd"/>
            <w:r w:rsidR="000F19D6" w:rsidRPr="001269C7">
              <w:t xml:space="preserve"> minh </w:t>
            </w:r>
            <w:proofErr w:type="spellStart"/>
            <w:r w:rsidR="000F19D6" w:rsidRPr="001269C7">
              <w:t>họa</w:t>
            </w:r>
            <w:proofErr w:type="spellEnd"/>
          </w:p>
          <w:p w:rsidR="00F4222E" w:rsidRPr="001269C7" w:rsidRDefault="00FD7664" w:rsidP="007505E5">
            <w:pPr>
              <w:spacing w:line="360" w:lineRule="auto"/>
            </w:pPr>
            <w:proofErr w:type="spellStart"/>
            <w:r>
              <w:t>Giải</w:t>
            </w:r>
            <w:proofErr w:type="spellEnd"/>
            <w:r>
              <w:t xml:space="preserve"> </w:t>
            </w:r>
            <w:proofErr w:type="spellStart"/>
            <w:r>
              <w:t>đáp</w:t>
            </w:r>
            <w:proofErr w:type="spellEnd"/>
            <w:r>
              <w:t xml:space="preserve"> </w:t>
            </w:r>
            <w:proofErr w:type="spellStart"/>
            <w:r>
              <w:t>thắc</w:t>
            </w:r>
            <w:proofErr w:type="spellEnd"/>
            <w:r>
              <w:t xml:space="preserve"> </w:t>
            </w:r>
            <w:proofErr w:type="spellStart"/>
            <w:r>
              <w:t>mắc</w:t>
            </w:r>
            <w:proofErr w:type="spellEnd"/>
            <w:r>
              <w:t xml:space="preserve"> </w:t>
            </w:r>
            <w:proofErr w:type="spellStart"/>
            <w:r>
              <w:t>của</w:t>
            </w:r>
            <w:proofErr w:type="spellEnd"/>
            <w:r>
              <w:t xml:space="preserve"> </w:t>
            </w:r>
            <w:proofErr w:type="spellStart"/>
            <w:r>
              <w:t>người</w:t>
            </w:r>
            <w:proofErr w:type="spellEnd"/>
            <w:r>
              <w:t xml:space="preserve"> </w:t>
            </w:r>
            <w:proofErr w:type="spellStart"/>
            <w:r>
              <w:t>học</w:t>
            </w:r>
            <w:proofErr w:type="spellEnd"/>
          </w:p>
          <w:p w:rsidR="00F4222E" w:rsidRPr="001269C7" w:rsidRDefault="00F4222E" w:rsidP="007505E5">
            <w:pPr>
              <w:spacing w:line="360" w:lineRule="auto"/>
            </w:pPr>
          </w:p>
          <w:p w:rsidR="00FD6D32" w:rsidRDefault="00FD6D32" w:rsidP="007505E5">
            <w:pPr>
              <w:spacing w:line="360" w:lineRule="auto"/>
            </w:pPr>
          </w:p>
          <w:p w:rsidR="00FD6D32" w:rsidRDefault="00FD6D32" w:rsidP="007505E5">
            <w:pPr>
              <w:spacing w:line="360" w:lineRule="auto"/>
            </w:pPr>
          </w:p>
          <w:p w:rsidR="00F4222E" w:rsidRPr="001269C7" w:rsidRDefault="00F4222E" w:rsidP="007505E5">
            <w:pPr>
              <w:spacing w:line="360" w:lineRule="auto"/>
            </w:pPr>
            <w:proofErr w:type="spellStart"/>
            <w:r w:rsidRPr="001269C7">
              <w:t>Hướng</w:t>
            </w:r>
            <w:proofErr w:type="spellEnd"/>
            <w:r w:rsidRPr="001269C7">
              <w:t xml:space="preserve"> </w:t>
            </w:r>
            <w:proofErr w:type="spellStart"/>
            <w:r w:rsidRPr="001269C7">
              <w:t>dẫn</w:t>
            </w:r>
            <w:proofErr w:type="spellEnd"/>
            <w:r w:rsidRPr="001269C7">
              <w:t xml:space="preserve"> </w:t>
            </w:r>
            <w:proofErr w:type="spellStart"/>
            <w:r w:rsidR="00FD7664">
              <w:t>người</w:t>
            </w:r>
            <w:proofErr w:type="spellEnd"/>
            <w:r w:rsidR="00FD7664">
              <w:t xml:space="preserve"> </w:t>
            </w:r>
            <w:proofErr w:type="spellStart"/>
            <w:r w:rsidR="00FD7664">
              <w:t>học</w:t>
            </w:r>
            <w:proofErr w:type="spellEnd"/>
            <w:r w:rsidR="00FD7664">
              <w:t xml:space="preserve"> </w:t>
            </w:r>
            <w:proofErr w:type="spellStart"/>
            <w:r w:rsidRPr="001269C7">
              <w:t>làm</w:t>
            </w:r>
            <w:proofErr w:type="spellEnd"/>
            <w:r w:rsidRPr="001269C7">
              <w:t xml:space="preserve"> </w:t>
            </w:r>
            <w:proofErr w:type="spellStart"/>
            <w:r w:rsidRPr="001269C7">
              <w:t>ví</w:t>
            </w:r>
            <w:proofErr w:type="spellEnd"/>
            <w:r w:rsidRPr="001269C7">
              <w:t xml:space="preserve"> </w:t>
            </w:r>
            <w:proofErr w:type="spellStart"/>
            <w:r w:rsidRPr="001269C7">
              <w:t>dụ</w:t>
            </w:r>
            <w:proofErr w:type="spellEnd"/>
          </w:p>
          <w:p w:rsidR="00F4222E" w:rsidRPr="001269C7" w:rsidRDefault="00FD6D32" w:rsidP="007505E5">
            <w:pPr>
              <w:spacing w:line="360" w:lineRule="auto"/>
            </w:pPr>
            <w:r>
              <w:t xml:space="preserve">   </w:t>
            </w:r>
            <w:r w:rsidRPr="001269C7">
              <w:object w:dxaOrig="5865" w:dyaOrig="2445">
                <v:shape id="_x0000_i1029" type="#_x0000_t75" style="width:99pt;height:40.85pt" o:ole="">
                  <v:imagedata r:id="rId22" o:title=""/>
                </v:shape>
                <o:OLEObject Type="Embed" ProgID="PBrush" ShapeID="_x0000_i1029" DrawAspect="Content" ObjectID="_1581567669" r:id="rId23"/>
              </w:object>
            </w:r>
          </w:p>
          <w:p w:rsidR="00F4222E" w:rsidRPr="001269C7" w:rsidRDefault="00FD6D32" w:rsidP="007505E5">
            <w:pPr>
              <w:spacing w:line="360" w:lineRule="auto"/>
            </w:pPr>
            <w:r w:rsidRPr="001269C7">
              <w:rPr>
                <w:position w:val="-24"/>
              </w:rPr>
              <w:object w:dxaOrig="5240" w:dyaOrig="620">
                <v:shape id="_x0000_i1027" type="#_x0000_t75" style="width:117pt;height:13.85pt" o:ole="">
                  <v:imagedata r:id="rId24" o:title=""/>
                </v:shape>
                <o:OLEObject Type="Embed" ProgID="Equation.DSMT4" ShapeID="_x0000_i1027" DrawAspect="Content" ObjectID="_1581567670" r:id="rId25"/>
              </w:object>
            </w:r>
          </w:p>
          <w:p w:rsidR="00F4222E" w:rsidRPr="001269C7" w:rsidRDefault="00F4222E" w:rsidP="00FD6D32">
            <w:pPr>
              <w:spacing w:line="360" w:lineRule="auto"/>
              <w:rPr>
                <w:lang w:val="nb-NO"/>
              </w:rPr>
            </w:pPr>
            <w:proofErr w:type="spellStart"/>
            <w:r w:rsidRPr="001269C7">
              <w:t>Nhận</w:t>
            </w:r>
            <w:proofErr w:type="spellEnd"/>
            <w:r w:rsidRPr="001269C7">
              <w:t xml:space="preserve"> </w:t>
            </w:r>
            <w:proofErr w:type="spellStart"/>
            <w:r w:rsidRPr="001269C7">
              <w:t>xét</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r w:rsidRPr="001269C7">
              <w:rPr>
                <w:lang w:val="nb-NO"/>
              </w:rPr>
              <w:t>Lắng nghe</w:t>
            </w: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r w:rsidRPr="001269C7">
              <w:rPr>
                <w:lang w:val="nb-NO"/>
              </w:rPr>
              <w:t>Lắng nghe, tiếp thu và thắc mắc khi cần thiết</w:t>
            </w:r>
          </w:p>
          <w:p w:rsidR="00F4222E" w:rsidRPr="001269C7" w:rsidRDefault="00F4222E" w:rsidP="007505E5">
            <w:pPr>
              <w:spacing w:line="360" w:lineRule="auto"/>
              <w:jc w:val="both"/>
              <w:rPr>
                <w:lang w:val="nb-NO"/>
              </w:rPr>
            </w:pPr>
            <w:r w:rsidRPr="001269C7">
              <w:rPr>
                <w:lang w:val="nb-NO"/>
              </w:rPr>
              <w:t>Ghi chép hay bổ sung vào slide bài giảng</w:t>
            </w: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r w:rsidRPr="001269C7">
              <w:rPr>
                <w:lang w:val="nb-NO"/>
              </w:rPr>
              <w:t>Lắng nghe, tiếp thu và thắc mắc khi cần thiết</w:t>
            </w:r>
          </w:p>
          <w:p w:rsidR="00F4222E" w:rsidRPr="001269C7" w:rsidRDefault="00F4222E" w:rsidP="007505E5">
            <w:pPr>
              <w:spacing w:line="360" w:lineRule="auto"/>
              <w:jc w:val="both"/>
              <w:rPr>
                <w:lang w:val="nb-NO"/>
              </w:rPr>
            </w:pPr>
            <w:r w:rsidRPr="001269C7">
              <w:rPr>
                <w:lang w:val="nb-NO"/>
              </w:rPr>
              <w:t>Ghi chép hay bổ sung vào slide bài giảng</w:t>
            </w:r>
          </w:p>
          <w:p w:rsidR="00F4222E" w:rsidRPr="001269C7" w:rsidRDefault="00FD7664" w:rsidP="007505E5">
            <w:pPr>
              <w:spacing w:line="360" w:lineRule="auto"/>
              <w:jc w:val="both"/>
              <w:rPr>
                <w:lang w:val="nb-NO"/>
              </w:rPr>
            </w:pPr>
            <w:r>
              <w:rPr>
                <w:lang w:val="nb-NO"/>
              </w:rPr>
              <w:t>l</w:t>
            </w:r>
            <w:r w:rsidR="00F4222E" w:rsidRPr="001269C7">
              <w:rPr>
                <w:lang w:val="nb-NO"/>
              </w:rPr>
              <w:t>ên bảng làm ví dụ</w:t>
            </w:r>
          </w:p>
          <w:p w:rsidR="00F4222E" w:rsidRPr="001269C7" w:rsidRDefault="00F4222E" w:rsidP="007505E5">
            <w:pPr>
              <w:spacing w:line="360" w:lineRule="auto"/>
              <w:jc w:val="both"/>
              <w:rPr>
                <w:lang w:val="nb-NO"/>
              </w:rPr>
            </w:pPr>
          </w:p>
          <w:p w:rsidR="00FD7664" w:rsidRDefault="00FD7664" w:rsidP="007505E5">
            <w:pPr>
              <w:spacing w:line="360" w:lineRule="auto"/>
              <w:jc w:val="both"/>
              <w:rPr>
                <w:lang w:val="nb-NO"/>
              </w:rPr>
            </w:pPr>
          </w:p>
          <w:p w:rsidR="00F4222E" w:rsidRPr="001269C7" w:rsidRDefault="00F4222E" w:rsidP="007505E5">
            <w:pPr>
              <w:spacing w:line="360" w:lineRule="auto"/>
              <w:jc w:val="both"/>
              <w:rPr>
                <w:lang w:val="nb-NO"/>
              </w:rPr>
            </w:pPr>
            <w:r w:rsidRPr="001269C7">
              <w:rPr>
                <w:lang w:val="nb-NO"/>
              </w:rPr>
              <w:t>Lắng nghe, tiếp thu và thắc mắc khi cần thiết</w:t>
            </w:r>
          </w:p>
          <w:p w:rsidR="00F4222E" w:rsidRPr="001269C7" w:rsidRDefault="00F4222E" w:rsidP="007505E5">
            <w:pPr>
              <w:spacing w:line="360" w:lineRule="auto"/>
              <w:jc w:val="both"/>
              <w:rPr>
                <w:lang w:val="nb-NO"/>
              </w:rPr>
            </w:pPr>
            <w:r w:rsidRPr="001269C7">
              <w:rPr>
                <w:lang w:val="nb-NO"/>
              </w:rPr>
              <w:t xml:space="preserve">Ghi chép hay bổ sung vào slide bài </w:t>
            </w:r>
            <w:r w:rsidRPr="001269C7">
              <w:rPr>
                <w:lang w:val="nb-NO"/>
              </w:rPr>
              <w:lastRenderedPageBreak/>
              <w:t>giảng</w:t>
            </w: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0F19D6" w:rsidRPr="001269C7" w:rsidRDefault="000F19D6" w:rsidP="007505E5">
            <w:pPr>
              <w:spacing w:line="360" w:lineRule="auto"/>
              <w:jc w:val="both"/>
              <w:rPr>
                <w:lang w:val="nb-NO"/>
              </w:rPr>
            </w:pPr>
          </w:p>
          <w:p w:rsidR="00F4222E" w:rsidRPr="001269C7" w:rsidRDefault="00F4222E" w:rsidP="007505E5">
            <w:pPr>
              <w:spacing w:line="360" w:lineRule="auto"/>
              <w:jc w:val="both"/>
              <w:rPr>
                <w:lang w:val="nb-NO"/>
              </w:rPr>
            </w:pPr>
            <w:r w:rsidRPr="001269C7">
              <w:rPr>
                <w:lang w:val="nb-NO"/>
              </w:rPr>
              <w:t>Sinh viên phát biểu</w:t>
            </w:r>
          </w:p>
          <w:p w:rsidR="00F4222E" w:rsidRPr="001269C7" w:rsidRDefault="00F4222E" w:rsidP="007505E5">
            <w:pPr>
              <w:spacing w:line="360" w:lineRule="auto"/>
              <w:jc w:val="both"/>
              <w:rPr>
                <w:lang w:val="nb-NO"/>
              </w:rPr>
            </w:pPr>
            <w:r w:rsidRPr="001269C7">
              <w:rPr>
                <w:lang w:val="nb-NO"/>
              </w:rPr>
              <w:t>Lắng nghe, tiếp thu và thắc mắc khi cần thiết</w:t>
            </w:r>
          </w:p>
          <w:p w:rsidR="00F4222E" w:rsidRPr="001269C7" w:rsidRDefault="00F4222E" w:rsidP="007505E5">
            <w:pPr>
              <w:spacing w:line="360" w:lineRule="auto"/>
              <w:jc w:val="both"/>
              <w:rPr>
                <w:lang w:val="nb-NO"/>
              </w:rPr>
            </w:pPr>
            <w:r w:rsidRPr="001269C7">
              <w:rPr>
                <w:lang w:val="nb-NO"/>
              </w:rPr>
              <w:t>Ghi chép hay bổ sung vào slide bài giảng</w:t>
            </w: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r w:rsidRPr="001269C7">
              <w:rPr>
                <w:lang w:val="nb-NO"/>
              </w:rPr>
              <w:t>Lắng nghe và tiếp thu</w:t>
            </w:r>
          </w:p>
          <w:p w:rsidR="00F4222E" w:rsidRPr="001269C7" w:rsidRDefault="00F4222E" w:rsidP="007505E5">
            <w:pPr>
              <w:spacing w:line="360" w:lineRule="auto"/>
              <w:jc w:val="both"/>
              <w:rPr>
                <w:lang w:val="nb-NO"/>
              </w:rPr>
            </w:pPr>
            <w:r w:rsidRPr="001269C7">
              <w:rPr>
                <w:lang w:val="nb-NO"/>
              </w:rPr>
              <w:t>Ghi chép hay bổ sung vào slide bài giảng</w:t>
            </w:r>
          </w:p>
          <w:p w:rsidR="00F4222E" w:rsidRPr="001269C7" w:rsidRDefault="00FD7664" w:rsidP="007505E5">
            <w:pPr>
              <w:spacing w:line="360" w:lineRule="auto"/>
              <w:jc w:val="both"/>
              <w:rPr>
                <w:lang w:val="nb-NO"/>
              </w:rPr>
            </w:pPr>
            <w:r>
              <w:rPr>
                <w:lang w:val="nb-NO"/>
              </w:rPr>
              <w:t>L</w:t>
            </w:r>
            <w:r w:rsidR="00F4222E" w:rsidRPr="001269C7">
              <w:rPr>
                <w:lang w:val="nb-NO"/>
              </w:rPr>
              <w:t>ên bảng làm ví dụ</w:t>
            </w: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4222E" w:rsidRPr="001269C7" w:rsidRDefault="00F4222E" w:rsidP="007505E5">
            <w:pPr>
              <w:spacing w:line="360" w:lineRule="auto"/>
              <w:jc w:val="both"/>
              <w:rPr>
                <w:lang w:val="nb-NO"/>
              </w:rPr>
            </w:pPr>
          </w:p>
          <w:p w:rsidR="00FD7664" w:rsidRDefault="00FD7664" w:rsidP="007505E5">
            <w:pPr>
              <w:spacing w:line="360" w:lineRule="auto"/>
              <w:jc w:val="both"/>
              <w:rPr>
                <w:lang w:val="nb-NO"/>
              </w:rPr>
            </w:pPr>
          </w:p>
          <w:p w:rsidR="00FD7664" w:rsidRDefault="00FD7664" w:rsidP="007505E5">
            <w:pPr>
              <w:spacing w:line="360" w:lineRule="auto"/>
              <w:jc w:val="both"/>
              <w:rPr>
                <w:lang w:val="nb-NO"/>
              </w:rPr>
            </w:pPr>
          </w:p>
          <w:p w:rsidR="00F4222E" w:rsidRPr="001269C7" w:rsidRDefault="00F4222E" w:rsidP="007505E5">
            <w:pPr>
              <w:spacing w:line="360" w:lineRule="auto"/>
              <w:jc w:val="both"/>
              <w:rPr>
                <w:lang w:val="nb-NO"/>
              </w:rPr>
            </w:pPr>
            <w:r w:rsidRPr="001269C7">
              <w:rPr>
                <w:lang w:val="nb-NO"/>
              </w:rPr>
              <w:t>Lắng nghe, tiếp thu và thắc mắc khi cần thiết</w:t>
            </w:r>
          </w:p>
          <w:p w:rsidR="00F4222E" w:rsidRPr="001269C7" w:rsidRDefault="00F4222E" w:rsidP="007505E5">
            <w:pPr>
              <w:spacing w:line="360" w:lineRule="auto"/>
              <w:jc w:val="both"/>
              <w:rPr>
                <w:lang w:val="nb-NO"/>
              </w:rPr>
            </w:pPr>
            <w:r w:rsidRPr="001269C7">
              <w:rPr>
                <w:lang w:val="nb-NO"/>
              </w:rPr>
              <w:t>Ghi chép hay bổ sung vào slide bài giảng</w:t>
            </w:r>
          </w:p>
          <w:p w:rsidR="00F4222E" w:rsidRPr="001269C7" w:rsidRDefault="00F4222E" w:rsidP="007505E5">
            <w:pPr>
              <w:spacing w:line="360" w:lineRule="auto"/>
              <w:jc w:val="both"/>
              <w:rPr>
                <w:lang w:val="nb-NO"/>
              </w:rPr>
            </w:pPr>
          </w:p>
          <w:p w:rsidR="00F4222E" w:rsidRPr="001269C7" w:rsidRDefault="00FD6D32" w:rsidP="00FD6D32">
            <w:pPr>
              <w:spacing w:line="360" w:lineRule="auto"/>
              <w:jc w:val="both"/>
              <w:rPr>
                <w:lang w:val="it-IT"/>
              </w:rPr>
            </w:pPr>
            <w:r>
              <w:rPr>
                <w:lang w:val="nb-NO"/>
              </w:rPr>
              <w:t>L</w:t>
            </w:r>
            <w:r w:rsidR="00F4222E" w:rsidRPr="001269C7">
              <w:rPr>
                <w:lang w:val="nb-NO"/>
              </w:rPr>
              <w:t>àm ví dụ</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4222E" w:rsidRPr="001269C7" w:rsidRDefault="00F4222E" w:rsidP="007505E5">
            <w:pPr>
              <w:spacing w:line="360" w:lineRule="auto"/>
              <w:jc w:val="center"/>
              <w:rPr>
                <w:b/>
                <w:lang w:val="it-IT"/>
              </w:rPr>
            </w:pPr>
          </w:p>
          <w:p w:rsidR="00F4222E" w:rsidRPr="001269C7" w:rsidRDefault="0077313C" w:rsidP="007505E5">
            <w:pPr>
              <w:spacing w:line="360" w:lineRule="auto"/>
              <w:jc w:val="center"/>
              <w:rPr>
                <w:lang w:val="nb-NO"/>
              </w:rPr>
            </w:pPr>
            <w:r w:rsidRPr="001269C7">
              <w:rPr>
                <w:lang w:val="nb-NO"/>
              </w:rPr>
              <w:t>1</w:t>
            </w: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r w:rsidRPr="001269C7">
              <w:rPr>
                <w:lang w:val="nb-NO"/>
              </w:rPr>
              <w:t>1</w:t>
            </w: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r w:rsidRPr="001269C7">
              <w:rPr>
                <w:lang w:val="nb-NO"/>
              </w:rPr>
              <w:t>8</w:t>
            </w: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Default="00F4222E" w:rsidP="007505E5">
            <w:pPr>
              <w:spacing w:line="360" w:lineRule="auto"/>
              <w:jc w:val="center"/>
              <w:rPr>
                <w:lang w:val="nb-NO"/>
              </w:rPr>
            </w:pPr>
          </w:p>
          <w:p w:rsidR="001269C7" w:rsidRPr="001269C7" w:rsidRDefault="001269C7"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r w:rsidRPr="001269C7">
              <w:rPr>
                <w:lang w:val="nb-NO"/>
              </w:rPr>
              <w:t>2</w:t>
            </w: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0F19D6" w:rsidRPr="001269C7" w:rsidRDefault="000F19D6" w:rsidP="007505E5">
            <w:pPr>
              <w:spacing w:line="360" w:lineRule="auto"/>
              <w:jc w:val="center"/>
              <w:rPr>
                <w:lang w:val="nb-NO"/>
              </w:rPr>
            </w:pPr>
          </w:p>
          <w:p w:rsidR="00F4222E" w:rsidRPr="001269C7" w:rsidRDefault="00F4222E" w:rsidP="007505E5">
            <w:pPr>
              <w:spacing w:line="360" w:lineRule="auto"/>
              <w:jc w:val="center"/>
              <w:rPr>
                <w:lang w:val="nb-NO"/>
              </w:rPr>
            </w:pPr>
            <w:r w:rsidRPr="001269C7">
              <w:rPr>
                <w:lang w:val="nb-NO"/>
              </w:rPr>
              <w:t>1</w:t>
            </w: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1269C7" w:rsidRDefault="001269C7" w:rsidP="007505E5">
            <w:pPr>
              <w:spacing w:line="360" w:lineRule="auto"/>
              <w:jc w:val="center"/>
              <w:rPr>
                <w:lang w:val="nb-NO"/>
              </w:rPr>
            </w:pPr>
          </w:p>
          <w:p w:rsidR="001269C7" w:rsidRDefault="001269C7" w:rsidP="007505E5">
            <w:pPr>
              <w:spacing w:line="360" w:lineRule="auto"/>
              <w:jc w:val="center"/>
              <w:rPr>
                <w:lang w:val="nb-NO"/>
              </w:rPr>
            </w:pPr>
          </w:p>
          <w:p w:rsidR="001269C7" w:rsidRDefault="001269C7" w:rsidP="007505E5">
            <w:pPr>
              <w:spacing w:line="360" w:lineRule="auto"/>
              <w:jc w:val="center"/>
              <w:rPr>
                <w:lang w:val="nb-NO"/>
              </w:rPr>
            </w:pPr>
          </w:p>
          <w:p w:rsidR="001269C7" w:rsidRDefault="001269C7" w:rsidP="007505E5">
            <w:pPr>
              <w:spacing w:line="360" w:lineRule="auto"/>
              <w:jc w:val="center"/>
              <w:rPr>
                <w:lang w:val="nb-NO"/>
              </w:rPr>
            </w:pPr>
          </w:p>
          <w:p w:rsidR="001269C7" w:rsidRDefault="001269C7" w:rsidP="007505E5">
            <w:pPr>
              <w:spacing w:line="360" w:lineRule="auto"/>
              <w:jc w:val="center"/>
              <w:rPr>
                <w:lang w:val="nb-NO"/>
              </w:rPr>
            </w:pPr>
          </w:p>
          <w:p w:rsidR="00F4222E" w:rsidRPr="001269C7" w:rsidRDefault="00FD7664" w:rsidP="007505E5">
            <w:pPr>
              <w:spacing w:line="360" w:lineRule="auto"/>
              <w:jc w:val="center"/>
              <w:rPr>
                <w:lang w:val="nb-NO"/>
              </w:rPr>
            </w:pPr>
            <w:r>
              <w:rPr>
                <w:lang w:val="nb-NO"/>
              </w:rPr>
              <w:t>9</w:t>
            </w: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lang w:val="nb-NO"/>
              </w:rPr>
            </w:pPr>
          </w:p>
          <w:p w:rsidR="000F19D6" w:rsidRPr="001269C7" w:rsidRDefault="000F19D6" w:rsidP="007505E5">
            <w:pPr>
              <w:spacing w:line="360" w:lineRule="auto"/>
              <w:jc w:val="center"/>
              <w:rPr>
                <w:lang w:val="nb-NO"/>
              </w:rPr>
            </w:pPr>
          </w:p>
          <w:p w:rsidR="000F19D6" w:rsidRPr="001269C7" w:rsidRDefault="000F19D6" w:rsidP="007505E5">
            <w:pPr>
              <w:spacing w:line="360" w:lineRule="auto"/>
              <w:jc w:val="center"/>
              <w:rPr>
                <w:lang w:val="nb-NO"/>
              </w:rPr>
            </w:pPr>
          </w:p>
          <w:p w:rsidR="000F19D6" w:rsidRPr="001269C7" w:rsidRDefault="000F19D6" w:rsidP="007505E5">
            <w:pPr>
              <w:spacing w:line="360" w:lineRule="auto"/>
              <w:jc w:val="center"/>
              <w:rPr>
                <w:lang w:val="nb-NO"/>
              </w:rPr>
            </w:pPr>
          </w:p>
          <w:p w:rsidR="000F19D6" w:rsidRPr="001269C7" w:rsidRDefault="000F19D6" w:rsidP="007505E5">
            <w:pPr>
              <w:spacing w:line="360" w:lineRule="auto"/>
              <w:jc w:val="center"/>
              <w:rPr>
                <w:lang w:val="nb-NO"/>
              </w:rPr>
            </w:pPr>
          </w:p>
          <w:p w:rsidR="00F4222E" w:rsidRPr="001269C7" w:rsidRDefault="00FD6D32" w:rsidP="00FD6D32">
            <w:pPr>
              <w:spacing w:line="360" w:lineRule="auto"/>
              <w:jc w:val="center"/>
              <w:rPr>
                <w:lang w:val="nb-NO"/>
              </w:rPr>
            </w:pPr>
            <w:r>
              <w:rPr>
                <w:lang w:val="nb-NO"/>
              </w:rPr>
              <w:t>6</w:t>
            </w:r>
          </w:p>
        </w:tc>
      </w:tr>
      <w:tr w:rsidR="00F4222E" w:rsidRPr="001269C7" w:rsidTr="000F19D6">
        <w:tc>
          <w:tcPr>
            <w:tcW w:w="521" w:type="dxa"/>
            <w:tcBorders>
              <w:top w:val="single" w:sz="4" w:space="0" w:color="auto"/>
              <w:left w:val="single" w:sz="4" w:space="0" w:color="auto"/>
              <w:bottom w:val="single" w:sz="4" w:space="0" w:color="auto"/>
              <w:right w:val="single" w:sz="4" w:space="0" w:color="auto"/>
            </w:tcBorders>
            <w:shd w:val="clear" w:color="auto" w:fill="auto"/>
          </w:tcPr>
          <w:p w:rsidR="00F4222E" w:rsidRPr="001269C7" w:rsidRDefault="00F4222E" w:rsidP="007505E5">
            <w:pPr>
              <w:spacing w:line="360" w:lineRule="auto"/>
              <w:jc w:val="center"/>
              <w:rPr>
                <w:b/>
                <w:bCs/>
                <w:lang w:val="nb-NO"/>
              </w:rPr>
            </w:pPr>
            <w:r w:rsidRPr="001269C7">
              <w:rPr>
                <w:b/>
                <w:bCs/>
                <w:lang w:val="nb-NO"/>
              </w:rPr>
              <w:lastRenderedPageBreak/>
              <w:t>3</w:t>
            </w:r>
          </w:p>
        </w:tc>
        <w:tc>
          <w:tcPr>
            <w:tcW w:w="4407" w:type="dxa"/>
            <w:tcBorders>
              <w:top w:val="single" w:sz="4" w:space="0" w:color="auto"/>
              <w:left w:val="single" w:sz="4" w:space="0" w:color="auto"/>
              <w:bottom w:val="single" w:sz="4" w:space="0" w:color="auto"/>
              <w:right w:val="single" w:sz="4" w:space="0" w:color="auto"/>
            </w:tcBorders>
            <w:shd w:val="clear" w:color="auto" w:fill="auto"/>
          </w:tcPr>
          <w:p w:rsidR="00F4222E" w:rsidRPr="001269C7" w:rsidRDefault="00F4222E" w:rsidP="007505E5">
            <w:pPr>
              <w:spacing w:line="360" w:lineRule="auto"/>
              <w:rPr>
                <w:lang w:val="nb-NO"/>
              </w:rPr>
            </w:pPr>
            <w:r w:rsidRPr="001269C7">
              <w:rPr>
                <w:b/>
                <w:bCs/>
                <w:u w:val="single"/>
                <w:lang w:val="nb-NO"/>
              </w:rPr>
              <w:t>Củng cố kiến thức và kết thúc bài</w:t>
            </w:r>
          </w:p>
          <w:p w:rsidR="00F4222E" w:rsidRPr="001269C7" w:rsidRDefault="00F4222E" w:rsidP="000F19D6">
            <w:pPr>
              <w:spacing w:before="120" w:line="360" w:lineRule="auto"/>
              <w:rPr>
                <w:i/>
                <w:lang w:val="nb-NO"/>
              </w:rPr>
            </w:pPr>
            <w:r w:rsidRPr="001269C7">
              <w:rPr>
                <w:i/>
                <w:lang w:val="nb-NO"/>
              </w:rPr>
              <w:t xml:space="preserve">Nhắc lại một số ý chính </w:t>
            </w:r>
            <w:r w:rsidR="000F19D6" w:rsidRPr="001269C7">
              <w:rPr>
                <w:i/>
                <w:lang w:val="nb-NO"/>
              </w:rPr>
              <w:t>thông qua t</w:t>
            </w:r>
            <w:r w:rsidRPr="001269C7">
              <w:rPr>
                <w:i/>
                <w:lang w:val="nb-NO"/>
              </w:rPr>
              <w:t>rắc nghiệm ôn tập</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F4222E" w:rsidRPr="001269C7" w:rsidRDefault="00F4222E" w:rsidP="007505E5">
            <w:pPr>
              <w:spacing w:line="360" w:lineRule="auto"/>
              <w:rPr>
                <w:b/>
                <w:lang w:val="nb-NO"/>
              </w:rPr>
            </w:pPr>
          </w:p>
          <w:p w:rsidR="00F4222E" w:rsidRPr="001269C7" w:rsidRDefault="00F4222E" w:rsidP="007505E5">
            <w:pPr>
              <w:spacing w:line="360" w:lineRule="auto"/>
              <w:rPr>
                <w:lang w:val="nb-NO"/>
              </w:rPr>
            </w:pPr>
            <w:r w:rsidRPr="001269C7">
              <w:rPr>
                <w:lang w:val="nb-NO"/>
              </w:rPr>
              <w:t>Yêu cầu SV làm các câu trắc nghiệm ôn tập</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0F19D6" w:rsidRPr="001269C7" w:rsidRDefault="000F19D6" w:rsidP="000F19D6">
            <w:pPr>
              <w:tabs>
                <w:tab w:val="left" w:pos="252"/>
              </w:tabs>
              <w:spacing w:line="360" w:lineRule="auto"/>
              <w:jc w:val="both"/>
              <w:rPr>
                <w:lang w:val="nb-NO"/>
              </w:rPr>
            </w:pPr>
          </w:p>
          <w:p w:rsidR="00F4222E" w:rsidRPr="001269C7" w:rsidRDefault="000F19D6" w:rsidP="000F19D6">
            <w:pPr>
              <w:tabs>
                <w:tab w:val="left" w:pos="252"/>
              </w:tabs>
              <w:spacing w:line="360" w:lineRule="auto"/>
              <w:jc w:val="both"/>
              <w:rPr>
                <w:lang w:val="nb-NO"/>
              </w:rPr>
            </w:pPr>
            <w:r w:rsidRPr="001269C7">
              <w:rPr>
                <w:lang w:val="nb-NO"/>
              </w:rPr>
              <w:t>Trả</w:t>
            </w:r>
            <w:r w:rsidR="00F4222E" w:rsidRPr="001269C7">
              <w:rPr>
                <w:lang w:val="nb-NO"/>
              </w:rPr>
              <w:t xml:space="preserve"> lời câu hỏi  trắc nghiệm</w:t>
            </w:r>
          </w:p>
          <w:p w:rsidR="000F19D6" w:rsidRPr="001269C7" w:rsidRDefault="000F19D6" w:rsidP="000F19D6">
            <w:pPr>
              <w:tabs>
                <w:tab w:val="left" w:pos="252"/>
              </w:tabs>
              <w:spacing w:line="360" w:lineRule="auto"/>
              <w:jc w:val="both"/>
              <w:rPr>
                <w:b/>
                <w:lang w:val="nb-NO"/>
              </w:rPr>
            </w:pPr>
            <w:r w:rsidRPr="001269C7">
              <w:rPr>
                <w:lang w:val="nb-NO"/>
              </w:rPr>
              <w:t>Hoàn tất sơ đồ tư duy bài học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F19D6" w:rsidRPr="001269C7" w:rsidRDefault="000F19D6" w:rsidP="007505E5">
            <w:pPr>
              <w:spacing w:line="360" w:lineRule="auto"/>
              <w:jc w:val="center"/>
              <w:rPr>
                <w:lang w:val="nb-NO"/>
              </w:rPr>
            </w:pPr>
          </w:p>
          <w:p w:rsidR="00F4222E" w:rsidRPr="001269C7" w:rsidRDefault="00FD6D32" w:rsidP="007505E5">
            <w:pPr>
              <w:spacing w:line="360" w:lineRule="auto"/>
              <w:jc w:val="center"/>
              <w:rPr>
                <w:lang w:val="nb-NO"/>
              </w:rPr>
            </w:pPr>
            <w:r>
              <w:rPr>
                <w:lang w:val="nb-NO"/>
              </w:rPr>
              <w:t>4</w:t>
            </w:r>
          </w:p>
        </w:tc>
      </w:tr>
      <w:tr w:rsidR="00F4222E" w:rsidRPr="001269C7" w:rsidTr="000F19D6">
        <w:tc>
          <w:tcPr>
            <w:tcW w:w="521" w:type="dxa"/>
            <w:tcBorders>
              <w:top w:val="single" w:sz="4" w:space="0" w:color="auto"/>
              <w:left w:val="single" w:sz="4" w:space="0" w:color="auto"/>
              <w:bottom w:val="single" w:sz="4" w:space="0" w:color="auto"/>
              <w:right w:val="single" w:sz="4" w:space="0" w:color="auto"/>
            </w:tcBorders>
            <w:shd w:val="clear" w:color="auto" w:fill="auto"/>
          </w:tcPr>
          <w:p w:rsidR="00F4222E" w:rsidRPr="001269C7" w:rsidRDefault="00F4222E" w:rsidP="007505E5">
            <w:pPr>
              <w:spacing w:line="360" w:lineRule="auto"/>
              <w:jc w:val="center"/>
              <w:rPr>
                <w:b/>
                <w:bCs/>
                <w:lang w:val="nb-NO"/>
              </w:rPr>
            </w:pPr>
            <w:r w:rsidRPr="001269C7">
              <w:rPr>
                <w:b/>
                <w:bCs/>
                <w:lang w:val="nb-NO"/>
              </w:rPr>
              <w:t>4</w:t>
            </w:r>
          </w:p>
        </w:tc>
        <w:tc>
          <w:tcPr>
            <w:tcW w:w="4407" w:type="dxa"/>
            <w:tcBorders>
              <w:top w:val="single" w:sz="4" w:space="0" w:color="auto"/>
              <w:left w:val="single" w:sz="4" w:space="0" w:color="auto"/>
              <w:bottom w:val="single" w:sz="4" w:space="0" w:color="auto"/>
              <w:right w:val="single" w:sz="4" w:space="0" w:color="auto"/>
            </w:tcBorders>
            <w:shd w:val="clear" w:color="auto" w:fill="auto"/>
          </w:tcPr>
          <w:p w:rsidR="00F4222E" w:rsidRPr="001269C7" w:rsidRDefault="00F4222E" w:rsidP="007505E5">
            <w:pPr>
              <w:spacing w:line="360" w:lineRule="auto"/>
              <w:rPr>
                <w:b/>
                <w:bCs/>
                <w:u w:val="single"/>
                <w:lang w:val="pt-BR"/>
              </w:rPr>
            </w:pPr>
            <w:r w:rsidRPr="001269C7">
              <w:rPr>
                <w:b/>
                <w:bCs/>
                <w:u w:val="single"/>
                <w:lang w:val="pt-BR"/>
              </w:rPr>
              <w:t>Hướng dẫn tự học</w:t>
            </w:r>
          </w:p>
          <w:p w:rsidR="00F4222E" w:rsidRPr="001269C7" w:rsidRDefault="00F4222E" w:rsidP="007505E5">
            <w:pPr>
              <w:spacing w:before="120" w:line="360" w:lineRule="auto"/>
              <w:ind w:firstLine="360"/>
              <w:rPr>
                <w:lang w:val="nb-NO"/>
              </w:rPr>
            </w:pPr>
            <w:r w:rsidRPr="001269C7">
              <w:rPr>
                <w:lang w:val="nb-NO"/>
              </w:rPr>
              <w:t>Cho bài tập về nhà :</w:t>
            </w:r>
          </w:p>
          <w:p w:rsidR="00F4222E" w:rsidRPr="001269C7" w:rsidRDefault="00F4222E" w:rsidP="007505E5">
            <w:pPr>
              <w:spacing w:before="120" w:line="360" w:lineRule="auto"/>
              <w:ind w:firstLine="75"/>
              <w:rPr>
                <w:lang w:val="nb-NO"/>
              </w:rPr>
            </w:pPr>
            <w:r w:rsidRPr="001269C7">
              <w:rPr>
                <w:lang w:val="nb-NO"/>
              </w:rPr>
              <w:lastRenderedPageBreak/>
              <w:t>+ Bài tập ôn tập: bài tập tính toán thống kê số lượng lao động.</w:t>
            </w:r>
          </w:p>
          <w:p w:rsidR="00F4222E" w:rsidRPr="001269C7" w:rsidRDefault="00F4222E" w:rsidP="007505E5">
            <w:pPr>
              <w:spacing w:line="360" w:lineRule="auto"/>
              <w:rPr>
                <w:lang w:val="pt-BR"/>
              </w:rPr>
            </w:pPr>
            <w:r w:rsidRPr="001269C7">
              <w:rPr>
                <w:lang w:val="nb-NO"/>
              </w:rPr>
              <w:t>+ Bài tập để chuẩn bị bài mới: Các bài toán thống kê năng suất lao động trong giáo trình</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tcPr>
          <w:p w:rsidR="00F4222E" w:rsidRPr="001269C7" w:rsidRDefault="00F4222E" w:rsidP="007505E5">
            <w:pPr>
              <w:spacing w:line="360" w:lineRule="auto"/>
              <w:rPr>
                <w:lang w:val="nb-NO"/>
              </w:rPr>
            </w:pPr>
          </w:p>
          <w:p w:rsidR="00F4222E" w:rsidRPr="001269C7" w:rsidRDefault="00F4222E" w:rsidP="007505E5">
            <w:pPr>
              <w:spacing w:line="360" w:lineRule="auto"/>
              <w:rPr>
                <w:lang w:val="nb-NO"/>
              </w:rPr>
            </w:pPr>
            <w:r w:rsidRPr="001269C7">
              <w:rPr>
                <w:lang w:val="nb-NO"/>
              </w:rPr>
              <w:t xml:space="preserve">Yêu cầu SV ghi chú những bài tập để làm tại </w:t>
            </w:r>
            <w:r w:rsidRPr="001269C7">
              <w:rPr>
                <w:lang w:val="nb-NO"/>
              </w:rPr>
              <w:lastRenderedPageBreak/>
              <w:t>nhà</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4222E" w:rsidRPr="001269C7" w:rsidRDefault="00F4222E" w:rsidP="007505E5">
            <w:pPr>
              <w:spacing w:line="360" w:lineRule="auto"/>
              <w:jc w:val="center"/>
              <w:rPr>
                <w:lang w:val="nb-NO"/>
              </w:rPr>
            </w:pPr>
          </w:p>
          <w:p w:rsidR="00F4222E" w:rsidRPr="001269C7" w:rsidRDefault="00F4222E" w:rsidP="007505E5">
            <w:pPr>
              <w:spacing w:line="360" w:lineRule="auto"/>
              <w:jc w:val="center"/>
              <w:rPr>
                <w:b/>
                <w:lang w:val="pt-BR"/>
              </w:rPr>
            </w:pPr>
            <w:r w:rsidRPr="001269C7">
              <w:rPr>
                <w:lang w:val="pt-BR"/>
              </w:rPr>
              <w:t>1</w:t>
            </w:r>
          </w:p>
        </w:tc>
      </w:tr>
    </w:tbl>
    <w:p w:rsidR="003D5C54" w:rsidRPr="001269C7" w:rsidRDefault="003D5C54" w:rsidP="007505E5">
      <w:pPr>
        <w:spacing w:line="360" w:lineRule="auto"/>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F4222E" w:rsidRPr="00FD7664" w:rsidTr="006B1F69">
        <w:tc>
          <w:tcPr>
            <w:tcW w:w="3384" w:type="dxa"/>
            <w:tcBorders>
              <w:top w:val="single" w:sz="4" w:space="0" w:color="auto"/>
              <w:left w:val="single" w:sz="4" w:space="0" w:color="auto"/>
              <w:bottom w:val="single" w:sz="4" w:space="0" w:color="auto"/>
              <w:right w:val="single" w:sz="4" w:space="0" w:color="auto"/>
            </w:tcBorders>
            <w:shd w:val="clear" w:color="auto" w:fill="auto"/>
          </w:tcPr>
          <w:p w:rsidR="00F4222E" w:rsidRPr="001269C7" w:rsidRDefault="00F4222E" w:rsidP="007505E5">
            <w:pPr>
              <w:spacing w:line="360" w:lineRule="auto"/>
              <w:rPr>
                <w:b/>
                <w:bCs/>
                <w:u w:val="single"/>
                <w:lang w:val="pt-BR"/>
              </w:rPr>
            </w:pPr>
            <w:r w:rsidRPr="001269C7">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F4222E" w:rsidRPr="001269C7" w:rsidRDefault="00F4222E" w:rsidP="007505E5">
            <w:pPr>
              <w:spacing w:line="360" w:lineRule="auto"/>
              <w:rPr>
                <w:lang w:val="pt-BR"/>
              </w:rPr>
            </w:pPr>
            <w:r w:rsidRPr="001269C7">
              <w:rPr>
                <w:lang w:val="pt-BR"/>
              </w:rPr>
              <w:t xml:space="preserve">Nguyễn Thị Hồng Hà (2011), </w:t>
            </w:r>
            <w:r w:rsidRPr="001269C7">
              <w:rPr>
                <w:b/>
                <w:i/>
                <w:lang w:val="pt-BR"/>
              </w:rPr>
              <w:t>Giáo trình thống kê doanh nghiệp</w:t>
            </w:r>
            <w:r w:rsidRPr="001269C7">
              <w:rPr>
                <w:lang w:val="pt-BR"/>
              </w:rPr>
              <w:t>, NXB TPHCM</w:t>
            </w:r>
          </w:p>
          <w:p w:rsidR="00F4222E" w:rsidRPr="001269C7" w:rsidRDefault="00F4222E" w:rsidP="007505E5">
            <w:pPr>
              <w:spacing w:line="360" w:lineRule="auto"/>
              <w:rPr>
                <w:lang w:val="pt-BR"/>
              </w:rPr>
            </w:pPr>
            <w:r w:rsidRPr="001269C7">
              <w:rPr>
                <w:iCs/>
                <w:lang w:val="pt-BR"/>
              </w:rPr>
              <w:t>Thông tư số 26/2016/TT-BLĐTBXH ngày 1/9/2016 và phụ lục ban hành kèm thông tư 28/2016/TT-BLĐTBXH ngày 1/9/2016</w:t>
            </w:r>
          </w:p>
        </w:tc>
      </w:tr>
      <w:tr w:rsidR="003D5C54" w:rsidRPr="001269C7" w:rsidTr="006B1F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p>
          <w:p w:rsidR="003D5C54" w:rsidRPr="001269C7" w:rsidRDefault="003D5C54" w:rsidP="007505E5">
            <w:pPr>
              <w:spacing w:line="360" w:lineRule="auto"/>
              <w:jc w:val="center"/>
              <w:rPr>
                <w:b/>
                <w:bCs/>
                <w:lang w:val="pt-BR"/>
              </w:rPr>
            </w:pPr>
            <w:r w:rsidRPr="001269C7">
              <w:rPr>
                <w:b/>
                <w:bCs/>
                <w:lang w:val="pt-BR"/>
              </w:rPr>
              <w:t>Trưởng khoa/Trưởng tổ môn</w:t>
            </w:r>
          </w:p>
        </w:tc>
        <w:tc>
          <w:tcPr>
            <w:tcW w:w="4695" w:type="dxa"/>
            <w:shd w:val="clear" w:color="auto" w:fill="auto"/>
          </w:tcPr>
          <w:p w:rsidR="003D5C54" w:rsidRPr="001269C7" w:rsidRDefault="003D5C54" w:rsidP="007505E5">
            <w:pPr>
              <w:spacing w:line="360" w:lineRule="auto"/>
              <w:rPr>
                <w:lang w:val="pt-BR"/>
              </w:rPr>
            </w:pPr>
          </w:p>
          <w:p w:rsidR="003D5C54" w:rsidRPr="001269C7" w:rsidRDefault="003D5C54" w:rsidP="007505E5">
            <w:pPr>
              <w:spacing w:line="360" w:lineRule="auto"/>
              <w:rPr>
                <w:lang w:val="pt-BR"/>
              </w:rPr>
            </w:pPr>
            <w:r w:rsidRPr="001269C7">
              <w:rPr>
                <w:lang w:val="pt-BR"/>
              </w:rPr>
              <w:t>Tp. Hồ Chí Minh, ngày.....tháng ....năm.....</w:t>
            </w:r>
          </w:p>
          <w:p w:rsidR="003D5C54" w:rsidRPr="001269C7" w:rsidRDefault="003D5C54" w:rsidP="007505E5">
            <w:pPr>
              <w:spacing w:line="360" w:lineRule="auto"/>
              <w:jc w:val="center"/>
              <w:rPr>
                <w:b/>
                <w:bCs/>
                <w:lang w:val="pt-BR"/>
              </w:rPr>
            </w:pPr>
            <w:r w:rsidRPr="001269C7">
              <w:rPr>
                <w:lang w:val="pt-BR"/>
              </w:rPr>
              <w:t xml:space="preserve">          </w:t>
            </w:r>
            <w:r w:rsidRPr="001269C7">
              <w:rPr>
                <w:b/>
                <w:lang w:val="pt-BR"/>
              </w:rPr>
              <w:t>Giảng viên</w:t>
            </w:r>
          </w:p>
          <w:p w:rsidR="003D5C54" w:rsidRPr="001269C7" w:rsidRDefault="003D5C54" w:rsidP="007505E5">
            <w:pPr>
              <w:spacing w:line="360" w:lineRule="auto"/>
              <w:jc w:val="center"/>
              <w:rPr>
                <w:b/>
                <w:lang w:val="pt-BR"/>
              </w:rPr>
            </w:pPr>
          </w:p>
          <w:p w:rsidR="003D5C54" w:rsidRPr="001269C7" w:rsidRDefault="003D5C54" w:rsidP="007505E5">
            <w:pPr>
              <w:spacing w:line="360" w:lineRule="auto"/>
              <w:jc w:val="center"/>
              <w:rPr>
                <w:lang w:val="pt-BR"/>
              </w:rPr>
            </w:pPr>
          </w:p>
          <w:p w:rsidR="003D5C54" w:rsidRPr="001269C7" w:rsidRDefault="003D5C54" w:rsidP="007505E5">
            <w:pPr>
              <w:spacing w:line="360" w:lineRule="auto"/>
              <w:jc w:val="center"/>
              <w:rPr>
                <w:lang w:val="pt-BR"/>
              </w:rPr>
            </w:pPr>
          </w:p>
          <w:p w:rsidR="003D5C54" w:rsidRPr="001269C7" w:rsidRDefault="003D5C54" w:rsidP="007505E5">
            <w:pPr>
              <w:spacing w:line="360" w:lineRule="auto"/>
              <w:jc w:val="center"/>
              <w:rPr>
                <w:lang w:val="pt-BR"/>
              </w:rPr>
            </w:pPr>
          </w:p>
          <w:p w:rsidR="003D5C54" w:rsidRPr="001269C7" w:rsidRDefault="003D5C54" w:rsidP="007505E5">
            <w:pPr>
              <w:spacing w:line="360" w:lineRule="auto"/>
              <w:jc w:val="center"/>
              <w:rPr>
                <w:lang w:val="pt-BR"/>
              </w:rPr>
            </w:pPr>
          </w:p>
          <w:p w:rsidR="003D5C54" w:rsidRPr="001269C7" w:rsidRDefault="003D5C54" w:rsidP="007505E5">
            <w:pPr>
              <w:spacing w:line="360" w:lineRule="auto"/>
              <w:jc w:val="center"/>
              <w:rPr>
                <w:lang w:val="pt-BR"/>
              </w:rPr>
            </w:pPr>
          </w:p>
          <w:p w:rsidR="003D5C54" w:rsidRPr="001269C7" w:rsidRDefault="003D5C54" w:rsidP="007505E5">
            <w:pPr>
              <w:spacing w:line="360" w:lineRule="auto"/>
              <w:rPr>
                <w:lang w:val="pt-BR"/>
              </w:rPr>
            </w:pPr>
          </w:p>
        </w:tc>
      </w:tr>
      <w:tr w:rsidR="001269C7" w:rsidRPr="001269C7" w:rsidTr="006B1F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1269C7" w:rsidRPr="001269C7" w:rsidRDefault="001269C7" w:rsidP="007505E5">
            <w:pPr>
              <w:spacing w:line="360" w:lineRule="auto"/>
              <w:rPr>
                <w:lang w:val="pt-BR"/>
              </w:rPr>
            </w:pPr>
          </w:p>
        </w:tc>
        <w:tc>
          <w:tcPr>
            <w:tcW w:w="4695" w:type="dxa"/>
            <w:shd w:val="clear" w:color="auto" w:fill="auto"/>
          </w:tcPr>
          <w:p w:rsidR="001269C7" w:rsidRPr="001269C7" w:rsidRDefault="001269C7" w:rsidP="007505E5">
            <w:pPr>
              <w:spacing w:line="360" w:lineRule="auto"/>
              <w:rPr>
                <w:lang w:val="pt-BR"/>
              </w:rPr>
            </w:pPr>
          </w:p>
        </w:tc>
      </w:tr>
      <w:tr w:rsidR="001269C7" w:rsidRPr="001269C7" w:rsidTr="006B1F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1269C7" w:rsidRPr="001269C7" w:rsidRDefault="001269C7" w:rsidP="007505E5">
            <w:pPr>
              <w:spacing w:line="360" w:lineRule="auto"/>
              <w:rPr>
                <w:lang w:val="pt-BR"/>
              </w:rPr>
            </w:pPr>
          </w:p>
        </w:tc>
        <w:tc>
          <w:tcPr>
            <w:tcW w:w="4695" w:type="dxa"/>
            <w:shd w:val="clear" w:color="auto" w:fill="auto"/>
          </w:tcPr>
          <w:p w:rsidR="001269C7" w:rsidRPr="001269C7" w:rsidRDefault="001269C7" w:rsidP="007505E5">
            <w:pPr>
              <w:spacing w:line="360" w:lineRule="auto"/>
              <w:rPr>
                <w:lang w:val="pt-BR"/>
              </w:rPr>
            </w:pPr>
          </w:p>
        </w:tc>
      </w:tr>
    </w:tbl>
    <w:p w:rsidR="00DC2B45" w:rsidRPr="001269C7" w:rsidRDefault="00DC2B45" w:rsidP="007505E5">
      <w:pPr>
        <w:spacing w:line="360" w:lineRule="auto"/>
      </w:pPr>
    </w:p>
    <w:sectPr w:rsidR="00DC2B45" w:rsidRPr="001269C7" w:rsidSect="00DC2B4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VnTime">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A3"/>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DB36F9"/>
    <w:multiLevelType w:val="multilevel"/>
    <w:tmpl w:val="3CDEA1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330A4DE9"/>
    <w:multiLevelType w:val="multilevel"/>
    <w:tmpl w:val="71309B30"/>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457C6D75"/>
    <w:multiLevelType w:val="hybridMultilevel"/>
    <w:tmpl w:val="F8DE18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E94DE9"/>
    <w:multiLevelType w:val="hybridMultilevel"/>
    <w:tmpl w:val="5CEC3560"/>
    <w:lvl w:ilvl="0" w:tplc="F3386C54">
      <w:start w:val="1"/>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589E6738"/>
    <w:multiLevelType w:val="hybridMultilevel"/>
    <w:tmpl w:val="5D309392"/>
    <w:lvl w:ilvl="0" w:tplc="F3386C5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9B180B"/>
    <w:multiLevelType w:val="multilevel"/>
    <w:tmpl w:val="1E503CF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60781D00"/>
    <w:multiLevelType w:val="hybridMultilevel"/>
    <w:tmpl w:val="7CF65580"/>
    <w:lvl w:ilvl="0" w:tplc="8ED8591A">
      <w:start w:val="1"/>
      <w:numFmt w:val="decimal"/>
      <w:lvlText w:val="%1."/>
      <w:lvlJc w:val="left"/>
      <w:pPr>
        <w:tabs>
          <w:tab w:val="num" w:pos="720"/>
        </w:tabs>
        <w:ind w:left="720" w:hanging="360"/>
      </w:pPr>
      <w:rPr>
        <w:rFonts w:ascii="Times New Roman" w:eastAsia="Times New Roman" w:hAnsi="Times New Roman" w:cs="Times New Roman"/>
      </w:rPr>
    </w:lvl>
    <w:lvl w:ilvl="1" w:tplc="04101D6E" w:tentative="1">
      <w:start w:val="1"/>
      <w:numFmt w:val="decimal"/>
      <w:lvlText w:val="%2."/>
      <w:lvlJc w:val="left"/>
      <w:pPr>
        <w:tabs>
          <w:tab w:val="num" w:pos="1440"/>
        </w:tabs>
        <w:ind w:left="1440" w:hanging="360"/>
      </w:pPr>
    </w:lvl>
    <w:lvl w:ilvl="2" w:tplc="807EEAA6" w:tentative="1">
      <w:start w:val="1"/>
      <w:numFmt w:val="decimal"/>
      <w:lvlText w:val="%3."/>
      <w:lvlJc w:val="left"/>
      <w:pPr>
        <w:tabs>
          <w:tab w:val="num" w:pos="2160"/>
        </w:tabs>
        <w:ind w:left="2160" w:hanging="360"/>
      </w:pPr>
    </w:lvl>
    <w:lvl w:ilvl="3" w:tplc="8EF27B7A" w:tentative="1">
      <w:start w:val="1"/>
      <w:numFmt w:val="decimal"/>
      <w:lvlText w:val="%4."/>
      <w:lvlJc w:val="left"/>
      <w:pPr>
        <w:tabs>
          <w:tab w:val="num" w:pos="2880"/>
        </w:tabs>
        <w:ind w:left="2880" w:hanging="360"/>
      </w:pPr>
    </w:lvl>
    <w:lvl w:ilvl="4" w:tplc="8716B5C4" w:tentative="1">
      <w:start w:val="1"/>
      <w:numFmt w:val="decimal"/>
      <w:lvlText w:val="%5."/>
      <w:lvlJc w:val="left"/>
      <w:pPr>
        <w:tabs>
          <w:tab w:val="num" w:pos="3600"/>
        </w:tabs>
        <w:ind w:left="3600" w:hanging="360"/>
      </w:pPr>
    </w:lvl>
    <w:lvl w:ilvl="5" w:tplc="A8BE020E" w:tentative="1">
      <w:start w:val="1"/>
      <w:numFmt w:val="decimal"/>
      <w:lvlText w:val="%6."/>
      <w:lvlJc w:val="left"/>
      <w:pPr>
        <w:tabs>
          <w:tab w:val="num" w:pos="4320"/>
        </w:tabs>
        <w:ind w:left="4320" w:hanging="360"/>
      </w:pPr>
    </w:lvl>
    <w:lvl w:ilvl="6" w:tplc="3730B39E" w:tentative="1">
      <w:start w:val="1"/>
      <w:numFmt w:val="decimal"/>
      <w:lvlText w:val="%7."/>
      <w:lvlJc w:val="left"/>
      <w:pPr>
        <w:tabs>
          <w:tab w:val="num" w:pos="5040"/>
        </w:tabs>
        <w:ind w:left="5040" w:hanging="360"/>
      </w:pPr>
    </w:lvl>
    <w:lvl w:ilvl="7" w:tplc="4AAAADDE" w:tentative="1">
      <w:start w:val="1"/>
      <w:numFmt w:val="decimal"/>
      <w:lvlText w:val="%8."/>
      <w:lvlJc w:val="left"/>
      <w:pPr>
        <w:tabs>
          <w:tab w:val="num" w:pos="5760"/>
        </w:tabs>
        <w:ind w:left="5760" w:hanging="360"/>
      </w:pPr>
    </w:lvl>
    <w:lvl w:ilvl="8" w:tplc="9850B80C" w:tentative="1">
      <w:start w:val="1"/>
      <w:numFmt w:val="decimal"/>
      <w:lvlText w:val="%9."/>
      <w:lvlJc w:val="left"/>
      <w:pPr>
        <w:tabs>
          <w:tab w:val="num" w:pos="6480"/>
        </w:tabs>
        <w:ind w:left="6480" w:hanging="360"/>
      </w:pPr>
    </w:lvl>
  </w:abstractNum>
  <w:num w:numId="1">
    <w:abstractNumId w:val="3"/>
  </w:num>
  <w:num w:numId="2">
    <w:abstractNumId w:val="2"/>
  </w:num>
  <w:num w:numId="3">
    <w:abstractNumId w:val="6"/>
  </w:num>
  <w:num w:numId="4">
    <w:abstractNumId w:val="4"/>
  </w:num>
  <w:num w:numId="5">
    <w:abstractNumId w:val="5"/>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rsids>
    <w:rsidRoot w:val="003D5C54"/>
    <w:rsid w:val="00023795"/>
    <w:rsid w:val="000F19D6"/>
    <w:rsid w:val="001269C7"/>
    <w:rsid w:val="002B6439"/>
    <w:rsid w:val="00334B66"/>
    <w:rsid w:val="003D5C54"/>
    <w:rsid w:val="00430C21"/>
    <w:rsid w:val="0043682A"/>
    <w:rsid w:val="005A6505"/>
    <w:rsid w:val="005D751E"/>
    <w:rsid w:val="007505E5"/>
    <w:rsid w:val="0077313C"/>
    <w:rsid w:val="00910A38"/>
    <w:rsid w:val="009A4A3B"/>
    <w:rsid w:val="009C7D22"/>
    <w:rsid w:val="009E6443"/>
    <w:rsid w:val="00A82869"/>
    <w:rsid w:val="00BD5981"/>
    <w:rsid w:val="00D41FB7"/>
    <w:rsid w:val="00DC2B45"/>
    <w:rsid w:val="00E83A46"/>
    <w:rsid w:val="00F4222E"/>
    <w:rsid w:val="00FD6D32"/>
    <w:rsid w:val="00FD76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3" type="connector" idref="#_x0000_s1026"/>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color w:val="000000"/>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C54"/>
    <w:pPr>
      <w:spacing w:after="0" w:line="240" w:lineRule="auto"/>
    </w:pPr>
    <w:rPr>
      <w:rFonts w:ascii="Times New Roman" w:eastAsia="Times New Roman" w:hAnsi="Times New Roman" w:cs="Times New Roman"/>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F4222E"/>
    <w:pPr>
      <w:ind w:left="720"/>
      <w:contextualSpacing/>
    </w:pPr>
  </w:style>
  <w:style w:type="paragraph" w:styleId="BodyText">
    <w:name w:val="Body Text"/>
    <w:basedOn w:val="Normal"/>
    <w:link w:val="BodyTextChar"/>
    <w:rsid w:val="00F4222E"/>
    <w:pPr>
      <w:tabs>
        <w:tab w:val="left" w:pos="3600"/>
      </w:tabs>
      <w:jc w:val="center"/>
    </w:pPr>
    <w:rPr>
      <w:rFonts w:ascii="VNI-Times" w:hAnsi="VNI-Times"/>
      <w:b/>
      <w:bCs/>
    </w:rPr>
  </w:style>
  <w:style w:type="character" w:customStyle="1" w:styleId="BodyTextChar">
    <w:name w:val="Body Text Char"/>
    <w:basedOn w:val="DefaultParagraphFont"/>
    <w:link w:val="BodyText"/>
    <w:rsid w:val="00F4222E"/>
    <w:rPr>
      <w:rFonts w:ascii="VNI-Times" w:eastAsia="Times New Roman" w:hAnsi="VNI-Times" w:cs="Times New Roman"/>
      <w:b/>
      <w:bCs/>
      <w:color w:val="auto"/>
    </w:rPr>
  </w:style>
  <w:style w:type="paragraph" w:styleId="BalloonText">
    <w:name w:val="Balloon Text"/>
    <w:basedOn w:val="Normal"/>
    <w:link w:val="BalloonTextChar"/>
    <w:uiPriority w:val="99"/>
    <w:semiHidden/>
    <w:unhideWhenUsed/>
    <w:rsid w:val="00F4222E"/>
    <w:rPr>
      <w:rFonts w:ascii="Tahoma" w:hAnsi="Tahoma" w:cs="Tahoma"/>
      <w:sz w:val="16"/>
      <w:szCs w:val="16"/>
    </w:rPr>
  </w:style>
  <w:style w:type="character" w:customStyle="1" w:styleId="BalloonTextChar">
    <w:name w:val="Balloon Text Char"/>
    <w:basedOn w:val="DefaultParagraphFont"/>
    <w:link w:val="BalloonText"/>
    <w:uiPriority w:val="99"/>
    <w:semiHidden/>
    <w:rsid w:val="00F4222E"/>
    <w:rPr>
      <w:rFonts w:ascii="Tahoma" w:eastAsia="Times New Roman" w:hAnsi="Tahoma" w:cs="Tahoma"/>
      <w:color w:val="auto"/>
      <w:sz w:val="16"/>
      <w:szCs w:val="16"/>
    </w:rPr>
  </w:style>
  <w:style w:type="table" w:styleId="TableGrid">
    <w:name w:val="Table Grid"/>
    <w:basedOn w:val="TableNormal"/>
    <w:uiPriority w:val="59"/>
    <w:rsid w:val="00FD766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18" Type="http://schemas.openxmlformats.org/officeDocument/2006/relationships/oleObject" Target="embeddings/oleObject6.bin"/><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oleObject" Target="embeddings/oleObject8.bin"/><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oleObject" Target="embeddings/oleObject10.bin"/><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image" Target="media/image8.wmf"/><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oleObject" Target="embeddings/oleObject3.bin"/><Relationship Id="rId24" Type="http://schemas.openxmlformats.org/officeDocument/2006/relationships/image" Target="media/image10.wmf"/><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oleObject" Target="embeddings/oleObject9.bin"/><Relationship Id="rId10" Type="http://schemas.openxmlformats.org/officeDocument/2006/relationships/image" Target="media/image3.wmf"/><Relationship Id="rId19" Type="http://schemas.openxmlformats.org/officeDocument/2006/relationships/oleObject" Target="embeddings/oleObject7.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image" Target="media/image9.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7B76B-B85A-4F25-B224-D2134560A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7</Pages>
  <Words>974</Words>
  <Characters>5557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8</cp:revision>
  <cp:lastPrinted>2018-03-02T19:05:00Z</cp:lastPrinted>
  <dcterms:created xsi:type="dcterms:W3CDTF">2018-03-02T17:32:00Z</dcterms:created>
  <dcterms:modified xsi:type="dcterms:W3CDTF">2018-03-03T00:34:00Z</dcterms:modified>
</cp:coreProperties>
</file>